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821C2" w14:textId="4692B06B" w:rsidR="0021773A" w:rsidRPr="0021773A" w:rsidRDefault="0021773A" w:rsidP="0021773A">
      <w:pPr>
        <w:spacing w:before="100" w:beforeAutospacing="1" w:after="100" w:afterAutospacing="1"/>
        <w:outlineLvl w:val="1"/>
        <w:rPr>
          <w:b/>
          <w:bCs/>
          <w:sz w:val="36"/>
          <w:szCs w:val="36"/>
        </w:rPr>
      </w:pPr>
      <w:r w:rsidRPr="0021773A">
        <w:rPr>
          <w:b/>
          <w:bCs/>
          <w:sz w:val="36"/>
          <w:szCs w:val="36"/>
        </w:rPr>
        <w:t>Set up resources with AWS CloudFormation</w:t>
      </w:r>
    </w:p>
    <w:p w14:paraId="7443C772" w14:textId="77777777" w:rsidR="0021773A" w:rsidRPr="0021773A" w:rsidRDefault="0021773A" w:rsidP="0021773A">
      <w:pPr>
        <w:spacing w:before="100" w:beforeAutospacing="1" w:after="100" w:afterAutospacing="1"/>
      </w:pPr>
      <w:r w:rsidRPr="0021773A">
        <w:t xml:space="preserve">We provide three </w:t>
      </w:r>
      <w:hyperlink r:id="rId5" w:tgtFrame="_blank" w:history="1">
        <w:r w:rsidRPr="0021773A">
          <w:rPr>
            <w:color w:val="0000FF"/>
            <w:u w:val="single"/>
          </w:rPr>
          <w:t>AWS CloudFormation</w:t>
        </w:r>
      </w:hyperlink>
      <w:r w:rsidRPr="0021773A">
        <w:t xml:space="preserve"> templates in this post: for the producer account, central account, and consumer account. Deploy the CloudFormation templates in the order of producer, central, and consumer, because there are dependencies between the templates.</w:t>
      </w:r>
    </w:p>
    <w:p w14:paraId="6747548D" w14:textId="77777777" w:rsidR="0021773A" w:rsidRPr="0021773A" w:rsidRDefault="0021773A" w:rsidP="0021773A">
      <w:pPr>
        <w:spacing w:before="100" w:beforeAutospacing="1" w:after="100" w:afterAutospacing="1"/>
      </w:pPr>
      <w:r w:rsidRPr="0021773A">
        <w:t>The CloudFormation template for the central account generates the following resources:</w:t>
      </w:r>
    </w:p>
    <w:p w14:paraId="3683940B" w14:textId="77777777" w:rsidR="0021773A" w:rsidRPr="0021773A" w:rsidRDefault="0021773A" w:rsidP="0021773A">
      <w:pPr>
        <w:numPr>
          <w:ilvl w:val="0"/>
          <w:numId w:val="1"/>
        </w:numPr>
        <w:spacing w:before="100" w:beforeAutospacing="1" w:after="100" w:afterAutospacing="1"/>
      </w:pPr>
      <w:r w:rsidRPr="0021773A">
        <w:t xml:space="preserve">Two IAM users: </w:t>
      </w:r>
    </w:p>
    <w:p w14:paraId="70D33645" w14:textId="77777777" w:rsidR="0021773A" w:rsidRPr="0021773A" w:rsidRDefault="0021773A" w:rsidP="0021773A">
      <w:pPr>
        <w:numPr>
          <w:ilvl w:val="1"/>
          <w:numId w:val="1"/>
        </w:numPr>
        <w:spacing w:before="100" w:beforeAutospacing="1" w:after="100" w:afterAutospacing="1"/>
      </w:pPr>
      <w:r w:rsidRPr="0021773A">
        <w:rPr>
          <w:rFonts w:ascii="Courier New" w:hAnsi="Courier New" w:cs="Courier New"/>
          <w:sz w:val="20"/>
          <w:szCs w:val="20"/>
        </w:rPr>
        <w:t>DataMeshOwner</w:t>
      </w:r>
    </w:p>
    <w:p w14:paraId="71D5F1D2" w14:textId="77777777" w:rsidR="0021773A" w:rsidRPr="0021773A" w:rsidRDefault="0021773A" w:rsidP="0021773A">
      <w:pPr>
        <w:numPr>
          <w:ilvl w:val="1"/>
          <w:numId w:val="1"/>
        </w:numPr>
        <w:spacing w:before="100" w:beforeAutospacing="1" w:after="100" w:afterAutospacing="1"/>
      </w:pPr>
      <w:r w:rsidRPr="0021773A">
        <w:rPr>
          <w:rFonts w:ascii="Courier New" w:hAnsi="Courier New" w:cs="Courier New"/>
          <w:sz w:val="20"/>
          <w:szCs w:val="20"/>
        </w:rPr>
        <w:t>ProducerSteward</w:t>
      </w:r>
    </w:p>
    <w:p w14:paraId="37AAEFC3" w14:textId="77777777" w:rsidR="0021773A" w:rsidRPr="0021773A" w:rsidRDefault="0021773A" w:rsidP="0021773A">
      <w:pPr>
        <w:numPr>
          <w:ilvl w:val="0"/>
          <w:numId w:val="1"/>
        </w:numPr>
        <w:spacing w:before="100" w:beforeAutospacing="1" w:after="100" w:afterAutospacing="1"/>
      </w:pPr>
      <w:r w:rsidRPr="0021773A">
        <w:t xml:space="preserve">Grant </w:t>
      </w:r>
      <w:r w:rsidRPr="0021773A">
        <w:rPr>
          <w:rFonts w:ascii="Courier New" w:hAnsi="Courier New" w:cs="Courier New"/>
          <w:sz w:val="20"/>
          <w:szCs w:val="20"/>
        </w:rPr>
        <w:t>DataMeshOwner</w:t>
      </w:r>
      <w:r w:rsidRPr="0021773A">
        <w:t xml:space="preserve"> as the LakeFormation Admin</w:t>
      </w:r>
    </w:p>
    <w:p w14:paraId="33BCEA07" w14:textId="77777777" w:rsidR="0021773A" w:rsidRPr="0021773A" w:rsidRDefault="0021773A" w:rsidP="0021773A">
      <w:pPr>
        <w:numPr>
          <w:ilvl w:val="0"/>
          <w:numId w:val="1"/>
        </w:numPr>
        <w:spacing w:before="100" w:beforeAutospacing="1" w:after="100" w:afterAutospacing="1"/>
      </w:pPr>
      <w:r w:rsidRPr="0021773A">
        <w:t xml:space="preserve">One IAM role: </w:t>
      </w:r>
    </w:p>
    <w:p w14:paraId="716ACE61" w14:textId="77777777" w:rsidR="0021773A" w:rsidRPr="0021773A" w:rsidRDefault="0021773A" w:rsidP="0021773A">
      <w:pPr>
        <w:numPr>
          <w:ilvl w:val="1"/>
          <w:numId w:val="1"/>
        </w:numPr>
        <w:spacing w:before="100" w:beforeAutospacing="1" w:after="100" w:afterAutospacing="1"/>
      </w:pPr>
      <w:r w:rsidRPr="0021773A">
        <w:rPr>
          <w:rFonts w:ascii="Courier New" w:hAnsi="Courier New" w:cs="Courier New"/>
          <w:sz w:val="20"/>
          <w:szCs w:val="20"/>
        </w:rPr>
        <w:t xml:space="preserve">LFRegisterLocationServiceRole </w:t>
      </w:r>
    </w:p>
    <w:p w14:paraId="297C5627" w14:textId="77777777" w:rsidR="0021773A" w:rsidRPr="0021773A" w:rsidRDefault="0021773A" w:rsidP="0021773A">
      <w:pPr>
        <w:numPr>
          <w:ilvl w:val="0"/>
          <w:numId w:val="1"/>
        </w:numPr>
        <w:spacing w:before="100" w:beforeAutospacing="1" w:after="100" w:afterAutospacing="1"/>
      </w:pPr>
      <w:r w:rsidRPr="0021773A">
        <w:t xml:space="preserve">Two IAM policies: </w:t>
      </w:r>
    </w:p>
    <w:p w14:paraId="2201D3D6" w14:textId="77777777" w:rsidR="0021773A" w:rsidRPr="0021773A" w:rsidRDefault="0021773A" w:rsidP="0021773A">
      <w:pPr>
        <w:numPr>
          <w:ilvl w:val="1"/>
          <w:numId w:val="1"/>
        </w:numPr>
        <w:spacing w:before="100" w:beforeAutospacing="1" w:after="100" w:afterAutospacing="1"/>
      </w:pPr>
      <w:r w:rsidRPr="0021773A">
        <w:rPr>
          <w:rFonts w:ascii="Courier New" w:hAnsi="Courier New" w:cs="Courier New"/>
          <w:sz w:val="20"/>
          <w:szCs w:val="20"/>
        </w:rPr>
        <w:t xml:space="preserve">ProducerStewardPolicy </w:t>
      </w:r>
    </w:p>
    <w:p w14:paraId="3B287F07" w14:textId="77777777" w:rsidR="0021773A" w:rsidRPr="0021773A" w:rsidRDefault="0021773A" w:rsidP="0021773A">
      <w:pPr>
        <w:numPr>
          <w:ilvl w:val="1"/>
          <w:numId w:val="1"/>
        </w:numPr>
        <w:spacing w:before="100" w:beforeAutospacing="1" w:after="100" w:afterAutospacing="1"/>
      </w:pPr>
      <w:r w:rsidRPr="0021773A">
        <w:rPr>
          <w:rFonts w:ascii="Courier New" w:hAnsi="Courier New" w:cs="Courier New"/>
          <w:sz w:val="20"/>
          <w:szCs w:val="20"/>
        </w:rPr>
        <w:t xml:space="preserve">S3DataLakePolicy </w:t>
      </w:r>
    </w:p>
    <w:p w14:paraId="1B9DF18F" w14:textId="751425BC" w:rsidR="0021773A" w:rsidRPr="0021773A" w:rsidRDefault="0021773A" w:rsidP="0021773A">
      <w:pPr>
        <w:numPr>
          <w:ilvl w:val="0"/>
          <w:numId w:val="1"/>
        </w:numPr>
        <w:spacing w:before="100" w:beforeAutospacing="1" w:after="100" w:afterAutospacing="1"/>
      </w:pPr>
      <w:r w:rsidRPr="0021773A">
        <w:t>Create databases “</w:t>
      </w:r>
      <w:r w:rsidRPr="0021773A">
        <w:rPr>
          <w:rFonts w:ascii="Courier New" w:hAnsi="Courier New" w:cs="Courier New"/>
          <w:sz w:val="20"/>
          <w:szCs w:val="20"/>
        </w:rPr>
        <w:t>credit-card</w:t>
      </w:r>
      <w:r w:rsidRPr="0021773A">
        <w:t xml:space="preserve">” for </w:t>
      </w:r>
      <w:r w:rsidRPr="0021773A">
        <w:rPr>
          <w:rFonts w:ascii="Courier New" w:hAnsi="Courier New" w:cs="Courier New"/>
          <w:sz w:val="20"/>
          <w:szCs w:val="20"/>
        </w:rPr>
        <w:t>ProducerSteward</w:t>
      </w:r>
      <w:r w:rsidRPr="0021773A">
        <w:t xml:space="preserve"> to manage Data Catalog</w:t>
      </w:r>
    </w:p>
    <w:p w14:paraId="1548AF67" w14:textId="77777777" w:rsidR="0021773A" w:rsidRPr="0021773A" w:rsidRDefault="0021773A" w:rsidP="0021773A">
      <w:pPr>
        <w:numPr>
          <w:ilvl w:val="0"/>
          <w:numId w:val="1"/>
        </w:numPr>
        <w:spacing w:before="100" w:beforeAutospacing="1" w:after="100" w:afterAutospacing="1"/>
      </w:pPr>
      <w:r w:rsidRPr="0021773A">
        <w:t>Share the data location permission for producer account to manage Data Catalog</w:t>
      </w:r>
    </w:p>
    <w:p w14:paraId="207DBB97" w14:textId="77777777" w:rsidR="0021773A" w:rsidRPr="0021773A" w:rsidRDefault="0021773A" w:rsidP="0021773A">
      <w:pPr>
        <w:spacing w:before="100" w:beforeAutospacing="1" w:after="100" w:afterAutospacing="1"/>
      </w:pPr>
      <w:r w:rsidRPr="0021773A">
        <w:t>The CloudFormation template for the producer account generates the following resources:</w:t>
      </w:r>
    </w:p>
    <w:p w14:paraId="12925A0A" w14:textId="77777777" w:rsidR="0021773A" w:rsidRPr="0021773A" w:rsidRDefault="0021773A" w:rsidP="0021773A">
      <w:pPr>
        <w:numPr>
          <w:ilvl w:val="0"/>
          <w:numId w:val="2"/>
        </w:numPr>
        <w:spacing w:before="100" w:beforeAutospacing="1" w:after="100" w:afterAutospacing="1"/>
      </w:pPr>
      <w:r w:rsidRPr="0021773A">
        <w:t xml:space="preserve">Two </w:t>
      </w:r>
      <w:hyperlink r:id="rId6" w:tgtFrame="_blank" w:history="1">
        <w:r w:rsidRPr="0021773A">
          <w:rPr>
            <w:color w:val="0000FF"/>
            <w:u w:val="single"/>
          </w:rPr>
          <w:t>Amazon Simple Storage Service</w:t>
        </w:r>
      </w:hyperlink>
      <w:r w:rsidRPr="0021773A">
        <w:t xml:space="preserve"> (Amazon S3) buckets: </w:t>
      </w:r>
    </w:p>
    <w:p w14:paraId="085362E7" w14:textId="0CE6AB66" w:rsidR="0021773A" w:rsidRPr="0021773A" w:rsidRDefault="0021773A" w:rsidP="0021773A">
      <w:pPr>
        <w:numPr>
          <w:ilvl w:val="1"/>
          <w:numId w:val="2"/>
        </w:numPr>
        <w:spacing w:before="100" w:beforeAutospacing="1" w:after="100" w:afterAutospacing="1"/>
      </w:pPr>
      <w:r w:rsidRPr="0021773A">
        <w:rPr>
          <w:rFonts w:ascii="Courier New" w:hAnsi="Courier New" w:cs="Courier New"/>
          <w:sz w:val="20"/>
          <w:szCs w:val="20"/>
        </w:rPr>
        <w:t>credit-card</w:t>
      </w:r>
      <w:r w:rsidRPr="0021773A">
        <w:t xml:space="preserve">, which holds one table: </w:t>
      </w:r>
    </w:p>
    <w:p w14:paraId="0205E75A" w14:textId="77777777" w:rsidR="0021773A" w:rsidRPr="0021773A" w:rsidRDefault="0021773A" w:rsidP="0021773A">
      <w:pPr>
        <w:numPr>
          <w:ilvl w:val="2"/>
          <w:numId w:val="2"/>
        </w:numPr>
        <w:spacing w:before="100" w:beforeAutospacing="1" w:after="100" w:afterAutospacing="1"/>
      </w:pPr>
      <w:r w:rsidRPr="0021773A">
        <w:rPr>
          <w:rFonts w:ascii="Courier New" w:hAnsi="Courier New" w:cs="Courier New"/>
          <w:sz w:val="20"/>
          <w:szCs w:val="20"/>
        </w:rPr>
        <w:t>Credit_Card</w:t>
      </w:r>
    </w:p>
    <w:p w14:paraId="37891A59" w14:textId="77777777" w:rsidR="0021773A" w:rsidRPr="0021773A" w:rsidRDefault="0021773A" w:rsidP="0021773A">
      <w:pPr>
        <w:numPr>
          <w:ilvl w:val="0"/>
          <w:numId w:val="2"/>
        </w:numPr>
        <w:spacing w:before="100" w:beforeAutospacing="1" w:after="100" w:afterAutospacing="1"/>
      </w:pPr>
      <w:r w:rsidRPr="0021773A">
        <w:t>Allow Amazon S3 bucket access for the central account Lake Formation service role.</w:t>
      </w:r>
    </w:p>
    <w:p w14:paraId="21C49A15" w14:textId="6DE16035" w:rsidR="0021773A" w:rsidRPr="0021773A" w:rsidRDefault="0021773A" w:rsidP="0021773A">
      <w:pPr>
        <w:numPr>
          <w:ilvl w:val="0"/>
          <w:numId w:val="2"/>
        </w:numPr>
        <w:spacing w:before="100" w:beforeAutospacing="1" w:after="100" w:afterAutospacing="1"/>
      </w:pPr>
      <w:r w:rsidRPr="0021773A">
        <w:t>One AWS Glue crawler</w:t>
      </w:r>
    </w:p>
    <w:p w14:paraId="0E57E8A1" w14:textId="77777777" w:rsidR="0021773A" w:rsidRPr="0021773A" w:rsidRDefault="0021773A" w:rsidP="0021773A">
      <w:pPr>
        <w:numPr>
          <w:ilvl w:val="0"/>
          <w:numId w:val="2"/>
        </w:numPr>
        <w:spacing w:before="100" w:beforeAutospacing="1" w:after="100" w:afterAutospacing="1"/>
      </w:pPr>
      <w:r w:rsidRPr="0021773A">
        <w:t>One AWS Glue crawler service role</w:t>
      </w:r>
    </w:p>
    <w:p w14:paraId="5D842986" w14:textId="6D4AE934" w:rsidR="0021773A" w:rsidRPr="0021773A" w:rsidRDefault="0021773A" w:rsidP="0021773A">
      <w:pPr>
        <w:numPr>
          <w:ilvl w:val="0"/>
          <w:numId w:val="2"/>
        </w:numPr>
        <w:spacing w:before="100" w:beforeAutospacing="1" w:after="100" w:afterAutospacing="1"/>
      </w:pPr>
      <w:r w:rsidRPr="0021773A">
        <w:t xml:space="preserve">Grant permissions on the S3 bucket locations </w:t>
      </w:r>
      <w:r w:rsidRPr="0021773A">
        <w:rPr>
          <w:rFonts w:ascii="Courier New" w:hAnsi="Courier New" w:cs="Courier New"/>
          <w:sz w:val="20"/>
          <w:szCs w:val="20"/>
        </w:rPr>
        <w:t>credit-card-lf-</w:t>
      </w:r>
      <w:r w:rsidRPr="0021773A">
        <w:rPr>
          <w:rFonts w:ascii="Courier New" w:hAnsi="Courier New" w:cs="Courier New"/>
          <w:color w:val="FF0000"/>
          <w:sz w:val="20"/>
          <w:szCs w:val="20"/>
        </w:rPr>
        <w:t>&lt;ProducerAccountID&gt;</w:t>
      </w:r>
      <w:r w:rsidRPr="0021773A">
        <w:rPr>
          <w:rFonts w:ascii="Courier New" w:hAnsi="Courier New" w:cs="Courier New"/>
          <w:sz w:val="20"/>
          <w:szCs w:val="20"/>
        </w:rPr>
        <w:t>-</w:t>
      </w:r>
      <w:r w:rsidRPr="0021773A">
        <w:rPr>
          <w:rFonts w:ascii="Courier New" w:hAnsi="Courier New" w:cs="Courier New"/>
          <w:color w:val="FF0000"/>
          <w:sz w:val="20"/>
          <w:szCs w:val="20"/>
        </w:rPr>
        <w:t>&lt;aws-region&gt;</w:t>
      </w:r>
      <w:r w:rsidRPr="0021773A">
        <w:t xml:space="preserve"> to the AWS Glue crawler role</w:t>
      </w:r>
    </w:p>
    <w:p w14:paraId="3239ECFF" w14:textId="77777777" w:rsidR="0021773A" w:rsidRPr="0021773A" w:rsidRDefault="0021773A" w:rsidP="0021773A">
      <w:pPr>
        <w:numPr>
          <w:ilvl w:val="0"/>
          <w:numId w:val="2"/>
        </w:numPr>
        <w:spacing w:before="100" w:beforeAutospacing="1" w:after="100" w:afterAutospacing="1"/>
      </w:pPr>
      <w:r w:rsidRPr="0021773A">
        <w:t>One producer steward IAM user</w:t>
      </w:r>
    </w:p>
    <w:p w14:paraId="7345BB04" w14:textId="77777777" w:rsidR="0021773A" w:rsidRPr="0021773A" w:rsidRDefault="0021773A" w:rsidP="0021773A">
      <w:pPr>
        <w:spacing w:before="100" w:beforeAutospacing="1" w:after="100" w:afterAutospacing="1"/>
      </w:pPr>
      <w:r w:rsidRPr="0021773A">
        <w:t>The CloudFormation template for the consumer account generates the following resources:</w:t>
      </w:r>
    </w:p>
    <w:p w14:paraId="55247420" w14:textId="77777777" w:rsidR="0021773A" w:rsidRPr="0021773A" w:rsidRDefault="0021773A" w:rsidP="0021773A">
      <w:pPr>
        <w:numPr>
          <w:ilvl w:val="0"/>
          <w:numId w:val="3"/>
        </w:numPr>
        <w:spacing w:before="100" w:beforeAutospacing="1" w:after="100" w:afterAutospacing="1"/>
      </w:pPr>
      <w:r w:rsidRPr="0021773A">
        <w:t xml:space="preserve">One S3 bucket: </w:t>
      </w:r>
    </w:p>
    <w:p w14:paraId="7287CA36" w14:textId="77777777" w:rsidR="0021773A" w:rsidRPr="0021773A" w:rsidRDefault="0021773A" w:rsidP="0021773A">
      <w:pPr>
        <w:numPr>
          <w:ilvl w:val="1"/>
          <w:numId w:val="3"/>
        </w:numPr>
        <w:spacing w:before="100" w:beforeAutospacing="1" w:after="100" w:afterAutospacing="1"/>
      </w:pPr>
      <w:r w:rsidRPr="0021773A">
        <w:rPr>
          <w:rFonts w:ascii="Courier New" w:hAnsi="Courier New" w:cs="Courier New"/>
          <w:color w:val="FF0000"/>
          <w:sz w:val="20"/>
          <w:szCs w:val="20"/>
        </w:rPr>
        <w:t>&lt;AWS Account ID&gt;</w:t>
      </w:r>
      <w:r w:rsidRPr="0021773A">
        <w:rPr>
          <w:rFonts w:ascii="Courier New" w:hAnsi="Courier New" w:cs="Courier New"/>
          <w:sz w:val="20"/>
          <w:szCs w:val="20"/>
        </w:rPr>
        <w:t>-</w:t>
      </w:r>
      <w:r w:rsidRPr="0021773A">
        <w:rPr>
          <w:rFonts w:ascii="Courier New" w:hAnsi="Courier New" w:cs="Courier New"/>
          <w:color w:val="FF0000"/>
          <w:sz w:val="20"/>
          <w:szCs w:val="20"/>
        </w:rPr>
        <w:t>&lt;aws-region&gt;</w:t>
      </w:r>
      <w:r w:rsidRPr="0021773A">
        <w:rPr>
          <w:rFonts w:ascii="Courier New" w:hAnsi="Courier New" w:cs="Courier New"/>
          <w:sz w:val="20"/>
          <w:szCs w:val="20"/>
        </w:rPr>
        <w:t>-athena-logs</w:t>
      </w:r>
    </w:p>
    <w:p w14:paraId="5E656A9C" w14:textId="77777777" w:rsidR="0021773A" w:rsidRPr="0021773A" w:rsidRDefault="0021773A" w:rsidP="0021773A">
      <w:pPr>
        <w:numPr>
          <w:ilvl w:val="0"/>
          <w:numId w:val="3"/>
        </w:numPr>
        <w:spacing w:before="100" w:beforeAutospacing="1" w:after="100" w:afterAutospacing="1"/>
      </w:pPr>
      <w:r w:rsidRPr="0021773A">
        <w:t xml:space="preserve">One Athena workgroup: </w:t>
      </w:r>
    </w:p>
    <w:p w14:paraId="73B7B936" w14:textId="77777777" w:rsidR="0021773A" w:rsidRPr="0021773A" w:rsidRDefault="0021773A" w:rsidP="0021773A">
      <w:pPr>
        <w:numPr>
          <w:ilvl w:val="1"/>
          <w:numId w:val="3"/>
        </w:numPr>
        <w:spacing w:before="100" w:beforeAutospacing="1" w:after="100" w:afterAutospacing="1"/>
      </w:pPr>
      <w:r w:rsidRPr="0021773A">
        <w:rPr>
          <w:rFonts w:ascii="Courier New" w:hAnsi="Courier New" w:cs="Courier New"/>
          <w:sz w:val="20"/>
          <w:szCs w:val="20"/>
        </w:rPr>
        <w:t>consumer-workgroup</w:t>
      </w:r>
    </w:p>
    <w:p w14:paraId="6A4944F3" w14:textId="77777777" w:rsidR="0021773A" w:rsidRPr="0021773A" w:rsidRDefault="0021773A" w:rsidP="0021773A">
      <w:pPr>
        <w:numPr>
          <w:ilvl w:val="0"/>
          <w:numId w:val="3"/>
        </w:numPr>
        <w:spacing w:before="100" w:beforeAutospacing="1" w:after="100" w:afterAutospacing="1"/>
      </w:pPr>
      <w:r w:rsidRPr="0021773A">
        <w:t xml:space="preserve">Three IAM users: </w:t>
      </w:r>
    </w:p>
    <w:p w14:paraId="17E713B1" w14:textId="77777777" w:rsidR="0021773A" w:rsidRPr="0021773A" w:rsidRDefault="0021773A" w:rsidP="0021773A">
      <w:pPr>
        <w:numPr>
          <w:ilvl w:val="1"/>
          <w:numId w:val="3"/>
        </w:numPr>
        <w:spacing w:before="100" w:beforeAutospacing="1" w:after="100" w:afterAutospacing="1"/>
      </w:pPr>
      <w:r w:rsidRPr="0021773A">
        <w:rPr>
          <w:rFonts w:ascii="Courier New" w:hAnsi="Courier New" w:cs="Courier New"/>
          <w:sz w:val="20"/>
          <w:szCs w:val="20"/>
        </w:rPr>
        <w:t>ConsumerAdmin</w:t>
      </w:r>
    </w:p>
    <w:p w14:paraId="65F4CECD" w14:textId="77777777" w:rsidR="0021773A" w:rsidRPr="0021773A" w:rsidRDefault="0021773A" w:rsidP="0021773A">
      <w:pPr>
        <w:spacing w:before="100" w:beforeAutospacing="1" w:after="100" w:afterAutospacing="1"/>
        <w:outlineLvl w:val="2"/>
        <w:rPr>
          <w:b/>
          <w:bCs/>
          <w:sz w:val="27"/>
          <w:szCs w:val="27"/>
        </w:rPr>
      </w:pPr>
      <w:r w:rsidRPr="0021773A">
        <w:rPr>
          <w:b/>
          <w:bCs/>
          <w:sz w:val="27"/>
          <w:szCs w:val="27"/>
        </w:rPr>
        <w:t>Launch the CloudFormation stack in the central account</w:t>
      </w:r>
    </w:p>
    <w:p w14:paraId="7BAE88FA" w14:textId="77777777" w:rsidR="0021773A" w:rsidRPr="0021773A" w:rsidRDefault="0021773A" w:rsidP="0021773A">
      <w:pPr>
        <w:spacing w:before="100" w:beforeAutospacing="1" w:after="100" w:afterAutospacing="1"/>
      </w:pPr>
      <w:r w:rsidRPr="0021773A">
        <w:t>To create resources in the central account, complete the following steps:</w:t>
      </w:r>
    </w:p>
    <w:p w14:paraId="71C9DE58" w14:textId="77777777" w:rsidR="0021773A" w:rsidRPr="0021773A" w:rsidRDefault="0021773A" w:rsidP="0021773A">
      <w:pPr>
        <w:numPr>
          <w:ilvl w:val="0"/>
          <w:numId w:val="4"/>
        </w:numPr>
        <w:spacing w:before="100" w:beforeAutospacing="1" w:after="100" w:afterAutospacing="1"/>
      </w:pPr>
      <w:r w:rsidRPr="0021773A">
        <w:t>Sign in to the central account’s AWS CloudFormation console in the target Region.</w:t>
      </w:r>
    </w:p>
    <w:p w14:paraId="6863DC2A" w14:textId="2BF25BD0" w:rsidR="0021773A" w:rsidRPr="0021773A" w:rsidRDefault="0021773A" w:rsidP="0021773A">
      <w:pPr>
        <w:numPr>
          <w:ilvl w:val="0"/>
          <w:numId w:val="4"/>
        </w:numPr>
        <w:spacing w:before="100" w:beforeAutospacing="1" w:after="100" w:afterAutospacing="1"/>
      </w:pPr>
      <w:r w:rsidRPr="0021773A">
        <w:t xml:space="preserve">Choose </w:t>
      </w:r>
      <w:r w:rsidRPr="0021773A">
        <w:rPr>
          <w:b/>
          <w:bCs/>
        </w:rPr>
        <w:t>Launch Stack:   </w:t>
      </w:r>
      <w:r w:rsidRPr="0021773A">
        <w:br/>
      </w:r>
      <w:r w:rsidR="00D369B9" w:rsidRPr="00D369B9">
        <w:rPr>
          <w:noProof/>
          <w:color w:val="0000FF"/>
        </w:rPr>
        <w:drawing>
          <wp:inline distT="0" distB="0" distL="0" distR="0" wp14:anchorId="016F7544" wp14:editId="501078F9">
            <wp:extent cx="1358900" cy="254000"/>
            <wp:effectExtent l="0" t="0" r="0" b="0"/>
            <wp:docPr id="698" name="Picture 46" descr="Launch Stack">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Launch Stack">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900" cy="254000"/>
                    </a:xfrm>
                    <a:prstGeom prst="rect">
                      <a:avLst/>
                    </a:prstGeom>
                    <a:noFill/>
                    <a:ln>
                      <a:noFill/>
                    </a:ln>
                  </pic:spPr>
                </pic:pic>
              </a:graphicData>
            </a:graphic>
          </wp:inline>
        </w:drawing>
      </w:r>
    </w:p>
    <w:p w14:paraId="5A021D62" w14:textId="77777777" w:rsidR="0021773A" w:rsidRPr="0021773A" w:rsidRDefault="0021773A" w:rsidP="0021773A">
      <w:pPr>
        <w:numPr>
          <w:ilvl w:val="0"/>
          <w:numId w:val="4"/>
        </w:numPr>
        <w:spacing w:before="100" w:beforeAutospacing="1" w:after="100" w:afterAutospacing="1"/>
      </w:pPr>
      <w:r w:rsidRPr="0021773A">
        <w:t xml:space="preserve">Choose </w:t>
      </w:r>
      <w:r w:rsidRPr="0021773A">
        <w:rPr>
          <w:b/>
          <w:bCs/>
        </w:rPr>
        <w:t>Next</w:t>
      </w:r>
      <w:r w:rsidRPr="0021773A">
        <w:t>.</w:t>
      </w:r>
    </w:p>
    <w:p w14:paraId="1E2E288C" w14:textId="77777777" w:rsidR="0021773A" w:rsidRPr="0021773A" w:rsidRDefault="0021773A" w:rsidP="0071414A">
      <w:pPr>
        <w:numPr>
          <w:ilvl w:val="0"/>
          <w:numId w:val="4"/>
        </w:numPr>
        <w:spacing w:before="100" w:beforeAutospacing="1" w:after="100" w:afterAutospacing="1"/>
        <w:ind w:left="1440" w:hanging="1080"/>
      </w:pPr>
      <w:r w:rsidRPr="0021773A">
        <w:t xml:space="preserve">For </w:t>
      </w:r>
      <w:r w:rsidRPr="0021773A">
        <w:rPr>
          <w:b/>
          <w:bCs/>
        </w:rPr>
        <w:t>Stack name</w:t>
      </w:r>
      <w:r w:rsidRPr="0021773A">
        <w:t xml:space="preserve">, enter </w:t>
      </w:r>
      <w:r w:rsidRPr="0021773A">
        <w:rPr>
          <w:rFonts w:ascii="Courier New" w:hAnsi="Courier New" w:cs="Courier New"/>
          <w:sz w:val="20"/>
          <w:szCs w:val="20"/>
        </w:rPr>
        <w:t>stack-central</w:t>
      </w:r>
      <w:r w:rsidRPr="0021773A">
        <w:t>.</w:t>
      </w:r>
    </w:p>
    <w:p w14:paraId="6BD64492" w14:textId="77777777" w:rsidR="0021773A" w:rsidRPr="0021773A" w:rsidRDefault="0021773A" w:rsidP="0021773A">
      <w:pPr>
        <w:numPr>
          <w:ilvl w:val="0"/>
          <w:numId w:val="4"/>
        </w:numPr>
        <w:spacing w:before="100" w:beforeAutospacing="1" w:after="100" w:afterAutospacing="1"/>
      </w:pPr>
      <w:r w:rsidRPr="0021773A">
        <w:lastRenderedPageBreak/>
        <w:t xml:space="preserve">For </w:t>
      </w:r>
      <w:r w:rsidRPr="0021773A">
        <w:rPr>
          <w:b/>
          <w:bCs/>
        </w:rPr>
        <w:t>DataMeshOwnerUserPassword</w:t>
      </w:r>
      <w:r w:rsidRPr="0021773A">
        <w:t>, enter the password you want for the data lake admin IAM user in the central account.</w:t>
      </w:r>
    </w:p>
    <w:p w14:paraId="16117A58" w14:textId="77777777" w:rsidR="0021773A" w:rsidRPr="0021773A" w:rsidRDefault="0021773A" w:rsidP="0021773A">
      <w:pPr>
        <w:numPr>
          <w:ilvl w:val="0"/>
          <w:numId w:val="4"/>
        </w:numPr>
        <w:spacing w:before="100" w:beforeAutospacing="1" w:after="100" w:afterAutospacing="1"/>
      </w:pPr>
      <w:r w:rsidRPr="0021773A">
        <w:t xml:space="preserve">For </w:t>
      </w:r>
      <w:r w:rsidRPr="0021773A">
        <w:rPr>
          <w:b/>
          <w:bCs/>
        </w:rPr>
        <w:t>ProducerStewardUserPassword</w:t>
      </w:r>
      <w:r w:rsidRPr="0021773A">
        <w:t>, enter the password you want for the producer steward IAM user in the producer account.</w:t>
      </w:r>
    </w:p>
    <w:p w14:paraId="378F4BA0" w14:textId="77777777" w:rsidR="0021773A" w:rsidRPr="0021773A" w:rsidRDefault="0021773A" w:rsidP="0021773A">
      <w:pPr>
        <w:numPr>
          <w:ilvl w:val="0"/>
          <w:numId w:val="4"/>
        </w:numPr>
        <w:spacing w:before="100" w:beforeAutospacing="1" w:after="100" w:afterAutospacing="1"/>
      </w:pPr>
      <w:r w:rsidRPr="0021773A">
        <w:t>For </w:t>
      </w:r>
      <w:r w:rsidRPr="0021773A">
        <w:rPr>
          <w:b/>
          <w:bCs/>
        </w:rPr>
        <w:t>ProducerAWSAccount</w:t>
      </w:r>
      <w:r w:rsidRPr="0021773A">
        <w:t>, enter the AWS </w:t>
      </w:r>
      <w:r w:rsidRPr="0021773A">
        <w:rPr>
          <w:rFonts w:ascii="Courier New" w:hAnsi="Courier New" w:cs="Courier New"/>
          <w:color w:val="FF0000"/>
          <w:sz w:val="20"/>
          <w:szCs w:val="20"/>
        </w:rPr>
        <w:t>&lt;ProducerAccountID&gt;</w:t>
      </w:r>
      <w:r w:rsidRPr="0021773A">
        <w:t>.</w:t>
      </w:r>
    </w:p>
    <w:p w14:paraId="0F5501CF" w14:textId="77777777" w:rsidR="0021773A" w:rsidRPr="0021773A" w:rsidRDefault="0021773A" w:rsidP="0021773A">
      <w:pPr>
        <w:numPr>
          <w:ilvl w:val="0"/>
          <w:numId w:val="4"/>
        </w:numPr>
        <w:spacing w:before="100" w:beforeAutospacing="1" w:after="100" w:afterAutospacing="1"/>
      </w:pPr>
      <w:r w:rsidRPr="0021773A">
        <w:t>Choose </w:t>
      </w:r>
      <w:r w:rsidRPr="0021773A">
        <w:rPr>
          <w:b/>
          <w:bCs/>
        </w:rPr>
        <w:t>Next</w:t>
      </w:r>
      <w:r w:rsidRPr="0021773A">
        <w:t>.</w:t>
      </w:r>
    </w:p>
    <w:p w14:paraId="4B331D04" w14:textId="77777777" w:rsidR="0021773A" w:rsidRPr="0021773A" w:rsidRDefault="0021773A" w:rsidP="0021773A">
      <w:pPr>
        <w:numPr>
          <w:ilvl w:val="0"/>
          <w:numId w:val="4"/>
        </w:numPr>
        <w:spacing w:before="100" w:beforeAutospacing="1" w:after="100" w:afterAutospacing="1"/>
      </w:pPr>
      <w:r w:rsidRPr="0021773A">
        <w:t>On the next page, choose </w:t>
      </w:r>
      <w:r w:rsidRPr="0021773A">
        <w:rPr>
          <w:b/>
          <w:bCs/>
        </w:rPr>
        <w:t>Next</w:t>
      </w:r>
      <w:r w:rsidRPr="0021773A">
        <w:t>.</w:t>
      </w:r>
    </w:p>
    <w:p w14:paraId="02ED12DA" w14:textId="77777777" w:rsidR="0021773A" w:rsidRPr="0021773A" w:rsidRDefault="0021773A" w:rsidP="0021773A">
      <w:pPr>
        <w:numPr>
          <w:ilvl w:val="0"/>
          <w:numId w:val="4"/>
        </w:numPr>
        <w:spacing w:before="100" w:beforeAutospacing="1" w:after="100" w:afterAutospacing="1"/>
      </w:pPr>
      <w:r w:rsidRPr="0021773A">
        <w:t>Review the details on the final page and select </w:t>
      </w:r>
      <w:r w:rsidRPr="0021773A">
        <w:rPr>
          <w:b/>
          <w:bCs/>
        </w:rPr>
        <w:t>I acknowledge that AWS CloudFormation might create IAM resources</w:t>
      </w:r>
      <w:r w:rsidRPr="0021773A">
        <w:t>.</w:t>
      </w:r>
    </w:p>
    <w:p w14:paraId="5BF8D3FD" w14:textId="77777777" w:rsidR="0021773A" w:rsidRPr="0021773A" w:rsidRDefault="0021773A" w:rsidP="0021773A">
      <w:pPr>
        <w:numPr>
          <w:ilvl w:val="0"/>
          <w:numId w:val="4"/>
        </w:numPr>
        <w:spacing w:before="100" w:beforeAutospacing="1" w:after="100" w:afterAutospacing="1"/>
      </w:pPr>
      <w:r w:rsidRPr="0021773A">
        <w:t>Choose </w:t>
      </w:r>
      <w:r w:rsidRPr="0021773A">
        <w:rPr>
          <w:b/>
          <w:bCs/>
        </w:rPr>
        <w:t>Create</w:t>
      </w:r>
      <w:r w:rsidRPr="0021773A">
        <w:t xml:space="preserve"> </w:t>
      </w:r>
      <w:r w:rsidRPr="0021773A">
        <w:rPr>
          <w:b/>
          <w:bCs/>
        </w:rPr>
        <w:t>stack</w:t>
      </w:r>
      <w:r w:rsidRPr="0021773A">
        <w:t>.</w:t>
      </w:r>
    </w:p>
    <w:p w14:paraId="73E983DA" w14:textId="77777777" w:rsidR="0021773A" w:rsidRPr="0021773A" w:rsidRDefault="0021773A" w:rsidP="0021773A">
      <w:pPr>
        <w:numPr>
          <w:ilvl w:val="0"/>
          <w:numId w:val="4"/>
        </w:numPr>
        <w:spacing w:before="100" w:beforeAutospacing="1" w:after="100" w:afterAutospacing="1"/>
      </w:pPr>
      <w:r w:rsidRPr="0021773A">
        <w:t>Collect the value for </w:t>
      </w:r>
      <w:r w:rsidRPr="0021773A">
        <w:rPr>
          <w:rFonts w:ascii="Courier New" w:hAnsi="Courier New" w:cs="Courier New"/>
          <w:sz w:val="20"/>
          <w:szCs w:val="20"/>
        </w:rPr>
        <w:t>LFRegisterLocationServiceRole</w:t>
      </w:r>
      <w:r w:rsidRPr="0021773A">
        <w:t> on the stack’s Outputs tab.</w:t>
      </w:r>
    </w:p>
    <w:p w14:paraId="60742519" w14:textId="77777777" w:rsidR="0021773A" w:rsidRPr="0021773A" w:rsidRDefault="0021773A" w:rsidP="0021773A">
      <w:pPr>
        <w:spacing w:before="100" w:beforeAutospacing="1" w:after="100" w:afterAutospacing="1"/>
        <w:outlineLvl w:val="2"/>
        <w:rPr>
          <w:b/>
          <w:bCs/>
          <w:sz w:val="27"/>
          <w:szCs w:val="27"/>
        </w:rPr>
      </w:pPr>
      <w:r w:rsidRPr="0021773A">
        <w:rPr>
          <w:b/>
          <w:bCs/>
          <w:sz w:val="27"/>
          <w:szCs w:val="27"/>
        </w:rPr>
        <w:t>Launch the CloudFormation stack in the producer account</w:t>
      </w:r>
    </w:p>
    <w:p w14:paraId="62C0274B" w14:textId="77777777" w:rsidR="0021773A" w:rsidRPr="0021773A" w:rsidRDefault="0021773A" w:rsidP="0021773A">
      <w:pPr>
        <w:spacing w:before="100" w:beforeAutospacing="1" w:after="100" w:afterAutospacing="1"/>
      </w:pPr>
      <w:r w:rsidRPr="0021773A">
        <w:t>To set up resources in the producer account, complete the following steps:</w:t>
      </w:r>
    </w:p>
    <w:p w14:paraId="00B041B7" w14:textId="77777777" w:rsidR="0021773A" w:rsidRPr="0021773A" w:rsidRDefault="0021773A" w:rsidP="0021773A">
      <w:pPr>
        <w:numPr>
          <w:ilvl w:val="0"/>
          <w:numId w:val="5"/>
        </w:numPr>
        <w:spacing w:before="100" w:beforeAutospacing="1" w:after="100" w:afterAutospacing="1"/>
      </w:pPr>
      <w:r w:rsidRPr="0021773A">
        <w:t>Sign in to the producer account’s AWS CloudFormation console in the target Region.</w:t>
      </w:r>
    </w:p>
    <w:p w14:paraId="04D5B851" w14:textId="68FA1263" w:rsidR="0021773A" w:rsidRPr="0021773A" w:rsidRDefault="0021773A" w:rsidP="0021773A">
      <w:pPr>
        <w:numPr>
          <w:ilvl w:val="0"/>
          <w:numId w:val="5"/>
        </w:numPr>
        <w:spacing w:before="100" w:beforeAutospacing="1" w:after="100" w:afterAutospacing="1"/>
      </w:pPr>
      <w:r w:rsidRPr="0021773A">
        <w:t xml:space="preserve">Choose </w:t>
      </w:r>
      <w:r w:rsidRPr="0021773A">
        <w:rPr>
          <w:b/>
          <w:bCs/>
        </w:rPr>
        <w:t>Launch Stack</w:t>
      </w:r>
      <w:r w:rsidRPr="0021773A">
        <w:t>:</w:t>
      </w:r>
      <w:r w:rsidRPr="0021773A">
        <w:br/>
      </w:r>
      <w:r w:rsidR="00D369B9" w:rsidRPr="00D369B9">
        <w:rPr>
          <w:noProof/>
          <w:color w:val="0000FF"/>
        </w:rPr>
        <w:drawing>
          <wp:inline distT="0" distB="0" distL="0" distR="0" wp14:anchorId="556D9BAD" wp14:editId="6151ADB8">
            <wp:extent cx="1358900" cy="254000"/>
            <wp:effectExtent l="0" t="0" r="0" b="0"/>
            <wp:docPr id="697" name="Picture 45">
              <a:hlinkClick xmlns:a="http://schemas.openxmlformats.org/drawingml/2006/main" r:id="rId9"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a:hlinkClick r:id="rId9" tgtFrame="&quot;_blank&quot;"/>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8900" cy="254000"/>
                    </a:xfrm>
                    <a:prstGeom prst="rect">
                      <a:avLst/>
                    </a:prstGeom>
                    <a:noFill/>
                    <a:ln>
                      <a:noFill/>
                    </a:ln>
                  </pic:spPr>
                </pic:pic>
              </a:graphicData>
            </a:graphic>
          </wp:inline>
        </w:drawing>
      </w:r>
    </w:p>
    <w:p w14:paraId="160C9CB3" w14:textId="77777777" w:rsidR="0021773A" w:rsidRPr="0021773A" w:rsidRDefault="0021773A" w:rsidP="0021773A">
      <w:pPr>
        <w:numPr>
          <w:ilvl w:val="0"/>
          <w:numId w:val="5"/>
        </w:numPr>
        <w:spacing w:before="100" w:beforeAutospacing="1" w:after="100" w:afterAutospacing="1"/>
      </w:pPr>
      <w:r w:rsidRPr="0021773A">
        <w:t xml:space="preserve">Choose </w:t>
      </w:r>
      <w:r w:rsidRPr="0021773A">
        <w:rPr>
          <w:b/>
          <w:bCs/>
        </w:rPr>
        <w:t>Next</w:t>
      </w:r>
      <w:r w:rsidRPr="0021773A">
        <w:t>.</w:t>
      </w:r>
    </w:p>
    <w:p w14:paraId="7CE43082" w14:textId="77777777" w:rsidR="0021773A" w:rsidRPr="0021773A" w:rsidRDefault="0021773A" w:rsidP="0021773A">
      <w:pPr>
        <w:numPr>
          <w:ilvl w:val="0"/>
          <w:numId w:val="5"/>
        </w:numPr>
        <w:spacing w:before="100" w:beforeAutospacing="1" w:after="100" w:afterAutospacing="1"/>
      </w:pPr>
      <w:r w:rsidRPr="0021773A">
        <w:t xml:space="preserve">For </w:t>
      </w:r>
      <w:r w:rsidRPr="0021773A">
        <w:rPr>
          <w:b/>
          <w:bCs/>
        </w:rPr>
        <w:t>Stack name</w:t>
      </w:r>
      <w:r w:rsidRPr="0021773A">
        <w:t xml:space="preserve">, enter </w:t>
      </w:r>
      <w:r w:rsidRPr="0021773A">
        <w:rPr>
          <w:rFonts w:ascii="Courier New" w:hAnsi="Courier New" w:cs="Courier New"/>
          <w:sz w:val="20"/>
          <w:szCs w:val="20"/>
        </w:rPr>
        <w:t>stack-producer</w:t>
      </w:r>
      <w:r w:rsidRPr="0021773A">
        <w:t>.</w:t>
      </w:r>
    </w:p>
    <w:p w14:paraId="5925F5F9" w14:textId="77777777" w:rsidR="0021773A" w:rsidRPr="0021773A" w:rsidRDefault="0021773A" w:rsidP="0021773A">
      <w:pPr>
        <w:numPr>
          <w:ilvl w:val="0"/>
          <w:numId w:val="5"/>
        </w:numPr>
        <w:spacing w:before="100" w:beforeAutospacing="1" w:after="100" w:afterAutospacing="1"/>
      </w:pPr>
      <w:r w:rsidRPr="0021773A">
        <w:t xml:space="preserve">For </w:t>
      </w:r>
      <w:r w:rsidRPr="0021773A">
        <w:rPr>
          <w:b/>
          <w:bCs/>
        </w:rPr>
        <w:t>CentralAccountID</w:t>
      </w:r>
      <w:r w:rsidRPr="0021773A">
        <w:t xml:space="preserve">, copy and paste the value of the </w:t>
      </w:r>
      <w:r w:rsidRPr="0021773A">
        <w:rPr>
          <w:rFonts w:ascii="Courier New" w:hAnsi="Courier New" w:cs="Courier New"/>
          <w:color w:val="FF0000"/>
          <w:sz w:val="20"/>
          <w:szCs w:val="20"/>
        </w:rPr>
        <w:t>&lt;CentralAccountID&gt;</w:t>
      </w:r>
      <w:r w:rsidRPr="0021773A">
        <w:t xml:space="preserve"> .</w:t>
      </w:r>
    </w:p>
    <w:p w14:paraId="205A4287" w14:textId="77777777" w:rsidR="0021773A" w:rsidRPr="0021773A" w:rsidRDefault="0021773A" w:rsidP="0021773A">
      <w:pPr>
        <w:numPr>
          <w:ilvl w:val="0"/>
          <w:numId w:val="5"/>
        </w:numPr>
        <w:spacing w:before="100" w:beforeAutospacing="1" w:after="100" w:afterAutospacing="1"/>
      </w:pPr>
      <w:r w:rsidRPr="0021773A">
        <w:t xml:space="preserve">For </w:t>
      </w:r>
      <w:r w:rsidRPr="0021773A">
        <w:rPr>
          <w:b/>
          <w:bCs/>
        </w:rPr>
        <w:t>CentralAccountLFServiceRole</w:t>
      </w:r>
      <w:r w:rsidRPr="0021773A">
        <w:t xml:space="preserve">, copy and paste the value of the </w:t>
      </w:r>
      <w:r w:rsidRPr="0021773A">
        <w:rPr>
          <w:rFonts w:ascii="Courier New" w:hAnsi="Courier New" w:cs="Courier New"/>
          <w:sz w:val="20"/>
          <w:szCs w:val="20"/>
        </w:rPr>
        <w:t>LFRegisterLocationServiceRole</w:t>
      </w:r>
      <w:r w:rsidRPr="0021773A">
        <w:t xml:space="preserve"> collected from the stack-central.</w:t>
      </w:r>
    </w:p>
    <w:p w14:paraId="41B6EC31" w14:textId="71368485" w:rsidR="0021773A" w:rsidRPr="0021773A" w:rsidRDefault="0021773A" w:rsidP="0021773A">
      <w:pPr>
        <w:numPr>
          <w:ilvl w:val="0"/>
          <w:numId w:val="5"/>
        </w:numPr>
        <w:spacing w:before="100" w:beforeAutospacing="1" w:after="100" w:afterAutospacing="1"/>
      </w:pPr>
      <w:r w:rsidRPr="0021773A">
        <w:t xml:space="preserve">For </w:t>
      </w:r>
      <w:r w:rsidRPr="0021773A">
        <w:rPr>
          <w:b/>
          <w:bCs/>
        </w:rPr>
        <w:t>LFDatabaseName</w:t>
      </w:r>
      <w:r w:rsidRPr="0021773A">
        <w:t xml:space="preserve">, keep the default value of the </w:t>
      </w:r>
      <w:r w:rsidRPr="0021773A">
        <w:rPr>
          <w:rFonts w:ascii="Courier New" w:hAnsi="Courier New" w:cs="Courier New"/>
          <w:sz w:val="20"/>
          <w:szCs w:val="20"/>
        </w:rPr>
        <w:t xml:space="preserve">lf-ml </w:t>
      </w:r>
      <w:r w:rsidRPr="0021773A">
        <w:t>database name.</w:t>
      </w:r>
    </w:p>
    <w:p w14:paraId="218FE1A7" w14:textId="77777777" w:rsidR="0021773A" w:rsidRPr="0021773A" w:rsidRDefault="0021773A" w:rsidP="0021773A">
      <w:pPr>
        <w:numPr>
          <w:ilvl w:val="0"/>
          <w:numId w:val="5"/>
        </w:numPr>
        <w:spacing w:before="100" w:beforeAutospacing="1" w:after="100" w:afterAutospacing="1"/>
      </w:pPr>
      <w:r w:rsidRPr="0021773A">
        <w:t xml:space="preserve">For </w:t>
      </w:r>
      <w:r w:rsidRPr="0021773A">
        <w:rPr>
          <w:b/>
          <w:bCs/>
        </w:rPr>
        <w:t>ProducerStewardUserPassword</w:t>
      </w:r>
      <w:r w:rsidRPr="0021773A">
        <w:t>, enter the password you want for the data lake admin IAM user on the producer account.</w:t>
      </w:r>
    </w:p>
    <w:p w14:paraId="27D092F2" w14:textId="77777777" w:rsidR="0021773A" w:rsidRPr="0021773A" w:rsidRDefault="0021773A" w:rsidP="0021773A">
      <w:pPr>
        <w:numPr>
          <w:ilvl w:val="0"/>
          <w:numId w:val="5"/>
        </w:numPr>
        <w:spacing w:before="100" w:beforeAutospacing="1" w:after="100" w:afterAutospacing="1"/>
      </w:pPr>
      <w:r w:rsidRPr="0021773A">
        <w:t xml:space="preserve">Choose </w:t>
      </w:r>
      <w:r w:rsidRPr="0021773A">
        <w:rPr>
          <w:b/>
          <w:bCs/>
        </w:rPr>
        <w:t>Next</w:t>
      </w:r>
      <w:r w:rsidRPr="0021773A">
        <w:t>.</w:t>
      </w:r>
    </w:p>
    <w:p w14:paraId="07A20823" w14:textId="77777777" w:rsidR="0021773A" w:rsidRPr="0021773A" w:rsidRDefault="0021773A" w:rsidP="0021773A">
      <w:pPr>
        <w:numPr>
          <w:ilvl w:val="0"/>
          <w:numId w:val="5"/>
        </w:numPr>
        <w:spacing w:before="100" w:beforeAutospacing="1" w:after="100" w:afterAutospacing="1"/>
      </w:pPr>
      <w:r w:rsidRPr="0021773A">
        <w:t xml:space="preserve">On the next page, choose </w:t>
      </w:r>
      <w:r w:rsidRPr="0021773A">
        <w:rPr>
          <w:b/>
          <w:bCs/>
        </w:rPr>
        <w:t>Next</w:t>
      </w:r>
      <w:r w:rsidRPr="0021773A">
        <w:t>.</w:t>
      </w:r>
    </w:p>
    <w:p w14:paraId="6E1EDF5C" w14:textId="77777777" w:rsidR="0021773A" w:rsidRPr="0021773A" w:rsidRDefault="0021773A" w:rsidP="0021773A">
      <w:pPr>
        <w:numPr>
          <w:ilvl w:val="0"/>
          <w:numId w:val="5"/>
        </w:numPr>
        <w:spacing w:before="100" w:beforeAutospacing="1" w:after="100" w:afterAutospacing="1"/>
      </w:pPr>
      <w:r w:rsidRPr="0021773A">
        <w:t xml:space="preserve">Review the details on the final page and select </w:t>
      </w:r>
      <w:r w:rsidRPr="0021773A">
        <w:rPr>
          <w:b/>
          <w:bCs/>
        </w:rPr>
        <w:t>I acknowledge that AWS CloudFormation might create IAM resources</w:t>
      </w:r>
      <w:r w:rsidRPr="0021773A">
        <w:t>.</w:t>
      </w:r>
    </w:p>
    <w:p w14:paraId="316BB28D" w14:textId="77777777" w:rsidR="0021773A" w:rsidRPr="0021773A" w:rsidRDefault="0021773A" w:rsidP="0021773A">
      <w:pPr>
        <w:numPr>
          <w:ilvl w:val="0"/>
          <w:numId w:val="5"/>
        </w:numPr>
        <w:spacing w:before="100" w:beforeAutospacing="1" w:after="100" w:afterAutospacing="1"/>
      </w:pPr>
      <w:r w:rsidRPr="0021773A">
        <w:t xml:space="preserve">Choose </w:t>
      </w:r>
      <w:r w:rsidRPr="0021773A">
        <w:rPr>
          <w:b/>
          <w:bCs/>
        </w:rPr>
        <w:t>Create stack.</w:t>
      </w:r>
    </w:p>
    <w:p w14:paraId="0BAD94E1" w14:textId="77777777" w:rsidR="0021773A" w:rsidRPr="0021773A" w:rsidRDefault="0021773A" w:rsidP="0021773A">
      <w:pPr>
        <w:spacing w:before="100" w:beforeAutospacing="1" w:after="100" w:afterAutospacing="1"/>
        <w:outlineLvl w:val="2"/>
        <w:rPr>
          <w:b/>
          <w:bCs/>
          <w:sz w:val="27"/>
          <w:szCs w:val="27"/>
        </w:rPr>
      </w:pPr>
      <w:r w:rsidRPr="0021773A">
        <w:rPr>
          <w:b/>
          <w:bCs/>
          <w:sz w:val="27"/>
          <w:szCs w:val="27"/>
        </w:rPr>
        <w:t>Launch the CloudFormation stack in the consumer account</w:t>
      </w:r>
    </w:p>
    <w:p w14:paraId="1D35446C" w14:textId="77777777" w:rsidR="0021773A" w:rsidRPr="0021773A" w:rsidRDefault="0021773A" w:rsidP="0021773A">
      <w:pPr>
        <w:spacing w:before="100" w:beforeAutospacing="1" w:after="100" w:afterAutospacing="1"/>
      </w:pPr>
      <w:r w:rsidRPr="0021773A">
        <w:t>To create resources in the consumer account, complete the following steps:</w:t>
      </w:r>
    </w:p>
    <w:p w14:paraId="1F8E9E0E" w14:textId="77777777" w:rsidR="0021773A" w:rsidRPr="0021773A" w:rsidRDefault="0021773A" w:rsidP="0021773A">
      <w:pPr>
        <w:numPr>
          <w:ilvl w:val="0"/>
          <w:numId w:val="6"/>
        </w:numPr>
        <w:spacing w:before="100" w:beforeAutospacing="1" w:after="100" w:afterAutospacing="1"/>
      </w:pPr>
      <w:r w:rsidRPr="0021773A">
        <w:t>Sign in to the consumer account’s AWS CloudFormation console in the target Region.</w:t>
      </w:r>
    </w:p>
    <w:p w14:paraId="3D52491E" w14:textId="60537FA0" w:rsidR="0021773A" w:rsidRPr="0021773A" w:rsidRDefault="0021773A" w:rsidP="0021773A">
      <w:pPr>
        <w:numPr>
          <w:ilvl w:val="0"/>
          <w:numId w:val="6"/>
        </w:numPr>
        <w:spacing w:before="100" w:beforeAutospacing="1" w:after="100" w:afterAutospacing="1"/>
      </w:pPr>
      <w:r w:rsidRPr="0021773A">
        <w:t xml:space="preserve">Choose </w:t>
      </w:r>
      <w:r w:rsidRPr="0021773A">
        <w:rPr>
          <w:b/>
          <w:bCs/>
        </w:rPr>
        <w:t>Launch Stack</w:t>
      </w:r>
      <w:r w:rsidRPr="0021773A">
        <w:t>:</w:t>
      </w:r>
      <w:r w:rsidRPr="0021773A">
        <w:br/>
      </w:r>
      <w:r w:rsidR="00D369B9" w:rsidRPr="00D369B9">
        <w:rPr>
          <w:noProof/>
          <w:color w:val="0000FF"/>
        </w:rPr>
        <w:drawing>
          <wp:inline distT="0" distB="0" distL="0" distR="0" wp14:anchorId="704348FA" wp14:editId="39DF9FDF">
            <wp:extent cx="1358900" cy="254000"/>
            <wp:effectExtent l="0" t="0" r="0" b="0"/>
            <wp:docPr id="696" name="Picture 44">
              <a:hlinkClick xmlns:a="http://schemas.openxmlformats.org/drawingml/2006/main" r:id="rId11"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a:hlinkClick r:id="rId11" tgtFrame="&quot;_blank&quot;"/>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8900" cy="254000"/>
                    </a:xfrm>
                    <a:prstGeom prst="rect">
                      <a:avLst/>
                    </a:prstGeom>
                    <a:noFill/>
                    <a:ln>
                      <a:noFill/>
                    </a:ln>
                  </pic:spPr>
                </pic:pic>
              </a:graphicData>
            </a:graphic>
          </wp:inline>
        </w:drawing>
      </w:r>
    </w:p>
    <w:p w14:paraId="18CBC90F" w14:textId="77777777" w:rsidR="0021773A" w:rsidRPr="0021773A" w:rsidRDefault="0021773A" w:rsidP="0021773A">
      <w:pPr>
        <w:numPr>
          <w:ilvl w:val="0"/>
          <w:numId w:val="6"/>
        </w:numPr>
        <w:spacing w:before="100" w:beforeAutospacing="1" w:after="100" w:afterAutospacing="1"/>
      </w:pPr>
      <w:r w:rsidRPr="0021773A">
        <w:t xml:space="preserve">Choose </w:t>
      </w:r>
      <w:r w:rsidRPr="0021773A">
        <w:rPr>
          <w:b/>
          <w:bCs/>
        </w:rPr>
        <w:t>Next</w:t>
      </w:r>
      <w:r w:rsidRPr="0021773A">
        <w:t>.</w:t>
      </w:r>
    </w:p>
    <w:p w14:paraId="5CED1106" w14:textId="77777777" w:rsidR="0021773A" w:rsidRPr="0021773A" w:rsidRDefault="0021773A" w:rsidP="0021773A">
      <w:pPr>
        <w:numPr>
          <w:ilvl w:val="0"/>
          <w:numId w:val="6"/>
        </w:numPr>
        <w:spacing w:before="100" w:beforeAutospacing="1" w:after="100" w:afterAutospacing="1"/>
      </w:pPr>
      <w:r w:rsidRPr="0021773A">
        <w:t xml:space="preserve">For </w:t>
      </w:r>
      <w:r w:rsidRPr="0021773A">
        <w:rPr>
          <w:b/>
          <w:bCs/>
        </w:rPr>
        <w:t>Stack name</w:t>
      </w:r>
      <w:r w:rsidRPr="0021773A">
        <w:t xml:space="preserve">, enter </w:t>
      </w:r>
      <w:r w:rsidRPr="0021773A">
        <w:rPr>
          <w:rFonts w:ascii="Courier New" w:hAnsi="Courier New" w:cs="Courier New"/>
          <w:sz w:val="20"/>
          <w:szCs w:val="20"/>
        </w:rPr>
        <w:t>stack-consumer</w:t>
      </w:r>
      <w:r w:rsidRPr="0021773A">
        <w:t>.</w:t>
      </w:r>
    </w:p>
    <w:p w14:paraId="0DB30573" w14:textId="77777777" w:rsidR="0021773A" w:rsidRPr="0021773A" w:rsidRDefault="0021773A" w:rsidP="0021773A">
      <w:pPr>
        <w:numPr>
          <w:ilvl w:val="0"/>
          <w:numId w:val="6"/>
        </w:numPr>
        <w:spacing w:before="100" w:beforeAutospacing="1" w:after="100" w:afterAutospacing="1"/>
      </w:pPr>
      <w:r w:rsidRPr="0021773A">
        <w:t xml:space="preserve">For </w:t>
      </w:r>
      <w:r w:rsidRPr="0021773A">
        <w:rPr>
          <w:b/>
          <w:bCs/>
        </w:rPr>
        <w:t>ConsumerAdminUserName</w:t>
      </w:r>
      <w:r w:rsidRPr="0021773A">
        <w:t xml:space="preserve"> and </w:t>
      </w:r>
      <w:r w:rsidRPr="0021773A">
        <w:rPr>
          <w:b/>
          <w:bCs/>
        </w:rPr>
        <w:t>ConsumerAdminUserPassword</w:t>
      </w:r>
      <w:r w:rsidRPr="0021773A">
        <w:t>, enter the user name and password you want for the data lake admin IAM user.</w:t>
      </w:r>
    </w:p>
    <w:p w14:paraId="27E4C054" w14:textId="77777777" w:rsidR="0021773A" w:rsidRPr="0021773A" w:rsidRDefault="0021773A" w:rsidP="0021773A">
      <w:pPr>
        <w:numPr>
          <w:ilvl w:val="0"/>
          <w:numId w:val="6"/>
        </w:numPr>
        <w:spacing w:before="100" w:beforeAutospacing="1" w:after="100" w:afterAutospacing="1"/>
      </w:pPr>
      <w:r w:rsidRPr="0021773A">
        <w:t xml:space="preserve">For </w:t>
      </w:r>
      <w:r w:rsidRPr="0021773A">
        <w:rPr>
          <w:b/>
          <w:bCs/>
        </w:rPr>
        <w:t>ConsumerAnalyst1UserName</w:t>
      </w:r>
      <w:r w:rsidRPr="0021773A">
        <w:t xml:space="preserve"> and </w:t>
      </w:r>
      <w:r w:rsidRPr="0021773A">
        <w:rPr>
          <w:b/>
          <w:bCs/>
        </w:rPr>
        <w:t>ConsumerAnalyst1UserPassword</w:t>
      </w:r>
      <w:r w:rsidRPr="0021773A">
        <w:t xml:space="preserve">, enter the user name and password you want for the </w:t>
      </w:r>
      <w:r w:rsidRPr="0021773A">
        <w:rPr>
          <w:rFonts w:ascii="Courier New" w:hAnsi="Courier New" w:cs="Courier New"/>
          <w:sz w:val="20"/>
          <w:szCs w:val="20"/>
        </w:rPr>
        <w:t>consumeranalyst1</w:t>
      </w:r>
      <w:r w:rsidRPr="0021773A">
        <w:t xml:space="preserve"> IAM user.</w:t>
      </w:r>
    </w:p>
    <w:p w14:paraId="0DB32F29" w14:textId="77777777" w:rsidR="0021773A" w:rsidRPr="0021773A" w:rsidRDefault="0021773A" w:rsidP="0021773A">
      <w:pPr>
        <w:numPr>
          <w:ilvl w:val="0"/>
          <w:numId w:val="6"/>
        </w:numPr>
        <w:spacing w:before="100" w:beforeAutospacing="1" w:after="100" w:afterAutospacing="1"/>
      </w:pPr>
      <w:r w:rsidRPr="0021773A">
        <w:t xml:space="preserve">For </w:t>
      </w:r>
      <w:r w:rsidRPr="0021773A">
        <w:rPr>
          <w:b/>
          <w:bCs/>
        </w:rPr>
        <w:t>ConsumerAnalyst2UserName</w:t>
      </w:r>
      <w:r w:rsidRPr="0021773A">
        <w:t xml:space="preserve"> and </w:t>
      </w:r>
      <w:r w:rsidRPr="0021773A">
        <w:rPr>
          <w:b/>
          <w:bCs/>
        </w:rPr>
        <w:t>ConsumerAnalyst2UserPassword</w:t>
      </w:r>
      <w:r w:rsidRPr="0021773A">
        <w:t xml:space="preserve">, enter the user name and password you want for the </w:t>
      </w:r>
      <w:r w:rsidRPr="0021773A">
        <w:rPr>
          <w:rFonts w:ascii="Courier New" w:hAnsi="Courier New" w:cs="Courier New"/>
          <w:sz w:val="20"/>
          <w:szCs w:val="20"/>
        </w:rPr>
        <w:t>consumeranalyst2</w:t>
      </w:r>
      <w:r w:rsidRPr="0021773A">
        <w:t xml:space="preserve"> IAM user.</w:t>
      </w:r>
    </w:p>
    <w:p w14:paraId="2E24E6CD" w14:textId="77777777" w:rsidR="0021773A" w:rsidRPr="0021773A" w:rsidRDefault="0021773A" w:rsidP="0021773A">
      <w:pPr>
        <w:numPr>
          <w:ilvl w:val="0"/>
          <w:numId w:val="6"/>
        </w:numPr>
        <w:spacing w:before="100" w:beforeAutospacing="1" w:after="100" w:afterAutospacing="1"/>
      </w:pPr>
      <w:r w:rsidRPr="0021773A">
        <w:lastRenderedPageBreak/>
        <w:t xml:space="preserve">Choose </w:t>
      </w:r>
      <w:r w:rsidRPr="0021773A">
        <w:rPr>
          <w:b/>
          <w:bCs/>
        </w:rPr>
        <w:t>Next</w:t>
      </w:r>
      <w:r w:rsidRPr="0021773A">
        <w:t>.</w:t>
      </w:r>
    </w:p>
    <w:p w14:paraId="58B71512" w14:textId="77777777" w:rsidR="0021773A" w:rsidRPr="0021773A" w:rsidRDefault="0021773A" w:rsidP="0021773A">
      <w:pPr>
        <w:numPr>
          <w:ilvl w:val="0"/>
          <w:numId w:val="6"/>
        </w:numPr>
        <w:spacing w:before="100" w:beforeAutospacing="1" w:after="100" w:afterAutospacing="1"/>
      </w:pPr>
      <w:r w:rsidRPr="0021773A">
        <w:t xml:space="preserve">On the next page, choose </w:t>
      </w:r>
      <w:r w:rsidRPr="0021773A">
        <w:rPr>
          <w:b/>
          <w:bCs/>
        </w:rPr>
        <w:t>Next</w:t>
      </w:r>
      <w:r w:rsidRPr="0021773A">
        <w:t>.</w:t>
      </w:r>
    </w:p>
    <w:p w14:paraId="02B04223" w14:textId="77777777" w:rsidR="0021773A" w:rsidRPr="0021773A" w:rsidRDefault="0021773A" w:rsidP="0021773A">
      <w:pPr>
        <w:numPr>
          <w:ilvl w:val="0"/>
          <w:numId w:val="6"/>
        </w:numPr>
        <w:spacing w:before="100" w:beforeAutospacing="1" w:after="100" w:afterAutospacing="1"/>
      </w:pPr>
      <w:r w:rsidRPr="0021773A">
        <w:t xml:space="preserve">Review the details on the final page and select </w:t>
      </w:r>
      <w:r w:rsidRPr="0021773A">
        <w:rPr>
          <w:b/>
          <w:bCs/>
        </w:rPr>
        <w:t>I acknowledge that AWS CloudFormation might create IAM resources</w:t>
      </w:r>
      <w:r w:rsidRPr="0021773A">
        <w:t>.</w:t>
      </w:r>
    </w:p>
    <w:p w14:paraId="3EE5F016" w14:textId="77777777" w:rsidR="0021773A" w:rsidRPr="0021773A" w:rsidRDefault="0021773A" w:rsidP="0021773A">
      <w:pPr>
        <w:numPr>
          <w:ilvl w:val="0"/>
          <w:numId w:val="6"/>
        </w:numPr>
        <w:spacing w:before="100" w:beforeAutospacing="1" w:after="100" w:afterAutospacing="1"/>
      </w:pPr>
      <w:r w:rsidRPr="0021773A">
        <w:t xml:space="preserve">Choose </w:t>
      </w:r>
      <w:r w:rsidRPr="0021773A">
        <w:rPr>
          <w:b/>
          <w:bCs/>
        </w:rPr>
        <w:t>Create stack</w:t>
      </w:r>
      <w:r w:rsidRPr="0021773A">
        <w:t>.</w:t>
      </w:r>
    </w:p>
    <w:p w14:paraId="16385EC1" w14:textId="77777777" w:rsidR="0021773A" w:rsidRPr="0021773A" w:rsidRDefault="0021773A" w:rsidP="0021773A">
      <w:pPr>
        <w:spacing w:before="100" w:beforeAutospacing="1" w:after="100" w:afterAutospacing="1"/>
        <w:outlineLvl w:val="1"/>
        <w:rPr>
          <w:b/>
          <w:bCs/>
          <w:sz w:val="36"/>
          <w:szCs w:val="36"/>
        </w:rPr>
      </w:pPr>
      <w:r w:rsidRPr="0021773A">
        <w:rPr>
          <w:b/>
          <w:bCs/>
          <w:sz w:val="36"/>
          <w:szCs w:val="36"/>
        </w:rPr>
        <w:t>Configure Lake Formation cross-account sharing</w:t>
      </w:r>
    </w:p>
    <w:p w14:paraId="0B97C5AB" w14:textId="77777777" w:rsidR="0021773A" w:rsidRPr="0021773A" w:rsidRDefault="0021773A" w:rsidP="0021773A">
      <w:pPr>
        <w:spacing w:before="100" w:beforeAutospacing="1" w:after="100" w:afterAutospacing="1"/>
      </w:pPr>
      <w:r w:rsidRPr="0021773A">
        <w:t>After you create your resources with AWS CloudFormation, you perform the following steps in the producer and central account to set up Lake Formation cross-account sharing.</w:t>
      </w:r>
    </w:p>
    <w:p w14:paraId="5886E366" w14:textId="77777777" w:rsidR="0021773A" w:rsidRPr="0021773A" w:rsidRDefault="0021773A" w:rsidP="0021773A">
      <w:pPr>
        <w:spacing w:before="100" w:beforeAutospacing="1" w:after="100" w:afterAutospacing="1"/>
        <w:outlineLvl w:val="2"/>
        <w:rPr>
          <w:b/>
          <w:bCs/>
          <w:sz w:val="27"/>
          <w:szCs w:val="27"/>
        </w:rPr>
      </w:pPr>
      <w:r w:rsidRPr="0021773A">
        <w:rPr>
          <w:b/>
          <w:bCs/>
          <w:sz w:val="27"/>
          <w:szCs w:val="27"/>
        </w:rPr>
        <w:t>Central governance account</w:t>
      </w:r>
    </w:p>
    <w:p w14:paraId="49CE9553" w14:textId="77777777" w:rsidR="0021773A" w:rsidRPr="0021773A" w:rsidRDefault="0021773A" w:rsidP="0021773A">
      <w:pPr>
        <w:spacing w:before="100" w:beforeAutospacing="1" w:after="100" w:afterAutospacing="1"/>
      </w:pPr>
      <w:r w:rsidRPr="0021773A">
        <w:t>In the central account, complete the following steps:</w:t>
      </w:r>
    </w:p>
    <w:p w14:paraId="15435FC1" w14:textId="77777777" w:rsidR="0021773A" w:rsidRPr="0021773A" w:rsidRDefault="0021773A" w:rsidP="0021773A">
      <w:pPr>
        <w:numPr>
          <w:ilvl w:val="0"/>
          <w:numId w:val="7"/>
        </w:numPr>
        <w:spacing w:before="100" w:beforeAutospacing="1" w:after="100" w:afterAutospacing="1"/>
      </w:pPr>
      <w:r w:rsidRPr="0021773A">
        <w:t>Sign in to the Lake Formation console as admin.</w:t>
      </w:r>
    </w:p>
    <w:p w14:paraId="54BD3758" w14:textId="77777777" w:rsidR="0021773A" w:rsidRPr="0021773A" w:rsidRDefault="0021773A" w:rsidP="0021773A">
      <w:pPr>
        <w:numPr>
          <w:ilvl w:val="0"/>
          <w:numId w:val="7"/>
        </w:numPr>
        <w:spacing w:before="100" w:beforeAutospacing="1" w:after="100" w:afterAutospacing="1"/>
      </w:pPr>
      <w:r w:rsidRPr="0021773A">
        <w:t xml:space="preserve">In the navigation pane, choose </w:t>
      </w:r>
      <w:r w:rsidRPr="0021773A">
        <w:rPr>
          <w:b/>
          <w:bCs/>
        </w:rPr>
        <w:t>Permissions</w:t>
      </w:r>
      <w:r w:rsidRPr="0021773A">
        <w:t xml:space="preserve">, then choose </w:t>
      </w:r>
      <w:r w:rsidRPr="0021773A">
        <w:rPr>
          <w:b/>
          <w:bCs/>
        </w:rPr>
        <w:t>Administrative roles and tasks</w:t>
      </w:r>
      <w:r w:rsidRPr="0021773A">
        <w:t>.</w:t>
      </w:r>
    </w:p>
    <w:p w14:paraId="7A0108B3" w14:textId="77777777" w:rsidR="0021773A" w:rsidRPr="0021773A" w:rsidRDefault="0021773A" w:rsidP="0021773A">
      <w:pPr>
        <w:spacing w:before="100" w:beforeAutospacing="1" w:after="100" w:afterAutospacing="1"/>
      </w:pPr>
      <w:r w:rsidRPr="0021773A">
        <w:t>The CloudFormation template added the data mesh owner as the data lake administrator.</w:t>
      </w:r>
    </w:p>
    <w:p w14:paraId="14B7C426" w14:textId="30FBBA58" w:rsidR="0021773A" w:rsidRPr="0021773A" w:rsidRDefault="00D369B9" w:rsidP="0021773A">
      <w:pPr>
        <w:spacing w:before="100" w:beforeAutospacing="1" w:after="100" w:afterAutospacing="1"/>
      </w:pPr>
      <w:r w:rsidRPr="00D369B9">
        <w:rPr>
          <w:noProof/>
          <w:color w:val="0000FF"/>
        </w:rPr>
        <w:drawing>
          <wp:inline distT="0" distB="0" distL="0" distR="0" wp14:anchorId="0DF5FD1B" wp14:editId="73F36DFE">
            <wp:extent cx="5727700" cy="1778000"/>
            <wp:effectExtent l="0" t="0" r="0" b="0"/>
            <wp:docPr id="695" name="Picture 43">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778000"/>
                    </a:xfrm>
                    <a:prstGeom prst="rect">
                      <a:avLst/>
                    </a:prstGeom>
                    <a:noFill/>
                    <a:ln>
                      <a:noFill/>
                    </a:ln>
                  </pic:spPr>
                </pic:pic>
              </a:graphicData>
            </a:graphic>
          </wp:inline>
        </w:drawing>
      </w:r>
    </w:p>
    <w:p w14:paraId="68ECA8DD" w14:textId="77777777" w:rsidR="0021773A" w:rsidRPr="0021773A" w:rsidRDefault="0021773A" w:rsidP="0021773A">
      <w:pPr>
        <w:spacing w:before="100" w:beforeAutospacing="1" w:after="100" w:afterAutospacing="1"/>
      </w:pPr>
      <w:r w:rsidRPr="0021773A">
        <w:t>Next, we update the Data Catalog settings to use Lake Formation permissions to control catalog resources instead of IAM-based access control.</w:t>
      </w:r>
    </w:p>
    <w:p w14:paraId="5A1715ED" w14:textId="77777777" w:rsidR="0021773A" w:rsidRPr="0021773A" w:rsidRDefault="0021773A" w:rsidP="0021773A">
      <w:pPr>
        <w:numPr>
          <w:ilvl w:val="0"/>
          <w:numId w:val="8"/>
        </w:numPr>
        <w:spacing w:before="100" w:beforeAutospacing="1" w:after="100" w:afterAutospacing="1"/>
      </w:pPr>
      <w:r w:rsidRPr="0021773A">
        <w:t xml:space="preserve">In the navigation pane, under </w:t>
      </w:r>
      <w:r w:rsidRPr="0021773A">
        <w:rPr>
          <w:b/>
          <w:bCs/>
        </w:rPr>
        <w:t>Data catalog</w:t>
      </w:r>
      <w:r w:rsidRPr="0021773A">
        <w:t xml:space="preserve">¸ choose </w:t>
      </w:r>
      <w:r w:rsidRPr="0021773A">
        <w:rPr>
          <w:b/>
          <w:bCs/>
        </w:rPr>
        <w:t>Settings</w:t>
      </w:r>
      <w:r w:rsidRPr="0021773A">
        <w:t>.</w:t>
      </w:r>
    </w:p>
    <w:p w14:paraId="42B117AA" w14:textId="77777777" w:rsidR="0021773A" w:rsidRPr="0021773A" w:rsidRDefault="0021773A" w:rsidP="0021773A">
      <w:pPr>
        <w:numPr>
          <w:ilvl w:val="0"/>
          <w:numId w:val="8"/>
        </w:numPr>
        <w:spacing w:before="100" w:beforeAutospacing="1" w:after="100" w:afterAutospacing="1"/>
      </w:pPr>
      <w:r w:rsidRPr="0021773A">
        <w:t xml:space="preserve">Uncheck </w:t>
      </w:r>
      <w:r w:rsidRPr="0021773A">
        <w:rPr>
          <w:b/>
          <w:bCs/>
        </w:rPr>
        <w:t>Use only IAM access control for new databases</w:t>
      </w:r>
      <w:r w:rsidRPr="0021773A">
        <w:t>.</w:t>
      </w:r>
    </w:p>
    <w:p w14:paraId="1EE5A42F" w14:textId="77777777" w:rsidR="0021773A" w:rsidRPr="0021773A" w:rsidRDefault="0021773A" w:rsidP="0021773A">
      <w:pPr>
        <w:numPr>
          <w:ilvl w:val="0"/>
          <w:numId w:val="8"/>
        </w:numPr>
        <w:spacing w:before="100" w:beforeAutospacing="1" w:after="100" w:afterAutospacing="1"/>
      </w:pPr>
      <w:r w:rsidRPr="0021773A">
        <w:t xml:space="preserve">Uncheck </w:t>
      </w:r>
      <w:r w:rsidRPr="0021773A">
        <w:rPr>
          <w:b/>
          <w:bCs/>
        </w:rPr>
        <w:t>Use only IAM access control for new tables in new databases</w:t>
      </w:r>
      <w:r w:rsidRPr="0021773A">
        <w:t>.</w:t>
      </w:r>
    </w:p>
    <w:p w14:paraId="6AD8673A" w14:textId="04B6CCBA" w:rsidR="0021773A" w:rsidRPr="0021773A" w:rsidRDefault="0021773A" w:rsidP="0021773A">
      <w:pPr>
        <w:numPr>
          <w:ilvl w:val="0"/>
          <w:numId w:val="8"/>
        </w:numPr>
        <w:spacing w:before="100" w:beforeAutospacing="1" w:after="100" w:afterAutospacing="1"/>
      </w:pPr>
      <w:r w:rsidRPr="0021773A">
        <w:lastRenderedPageBreak/>
        <w:t xml:space="preserve">Choose </w:t>
      </w:r>
      <w:r w:rsidRPr="0021773A">
        <w:rPr>
          <w:b/>
          <w:bCs/>
        </w:rPr>
        <w:t>Save</w:t>
      </w:r>
      <w:r w:rsidRPr="0021773A">
        <w:t>.</w:t>
      </w:r>
      <w:r w:rsidRPr="0021773A">
        <w:br/>
      </w:r>
      <w:r w:rsidR="00D369B9" w:rsidRPr="00D369B9">
        <w:rPr>
          <w:noProof/>
          <w:color w:val="0000FF"/>
        </w:rPr>
        <w:drawing>
          <wp:inline distT="0" distB="0" distL="0" distR="0" wp14:anchorId="7228078E" wp14:editId="29CCF0A6">
            <wp:extent cx="5727700" cy="3327400"/>
            <wp:effectExtent l="0" t="0" r="0" b="0"/>
            <wp:docPr id="694" name="Picture 4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a:hlinkClick r:id="rId14"/>
                    </pic:cNvP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327400"/>
                    </a:xfrm>
                    <a:prstGeom prst="rect">
                      <a:avLst/>
                    </a:prstGeom>
                    <a:noFill/>
                    <a:ln>
                      <a:noFill/>
                    </a:ln>
                  </pic:spPr>
                </pic:pic>
              </a:graphicData>
            </a:graphic>
          </wp:inline>
        </w:drawing>
      </w:r>
    </w:p>
    <w:p w14:paraId="0AFD1934" w14:textId="77777777" w:rsidR="0021773A" w:rsidRPr="0021773A" w:rsidRDefault="0021773A" w:rsidP="0021773A">
      <w:pPr>
        <w:spacing w:before="100" w:beforeAutospacing="1" w:after="100" w:afterAutospacing="1"/>
      </w:pPr>
      <w:r w:rsidRPr="0021773A">
        <w:t>Next, we need to set up the AWS Glue Data Catalog resource policy to grant cross-account access to Data Catalog resources.</w:t>
      </w:r>
    </w:p>
    <w:p w14:paraId="2ABCA08E" w14:textId="77777777" w:rsidR="0021773A" w:rsidRPr="0021773A" w:rsidRDefault="0021773A" w:rsidP="0021773A">
      <w:pPr>
        <w:numPr>
          <w:ilvl w:val="0"/>
          <w:numId w:val="9"/>
        </w:numPr>
        <w:spacing w:before="100" w:beforeAutospacing="1" w:after="100" w:afterAutospacing="1"/>
      </w:pPr>
      <w:r w:rsidRPr="0021773A">
        <w:t>Use the following policy, and replace the account number and Region with your own values:</w:t>
      </w:r>
    </w:p>
    <w:p w14:paraId="363B7470" w14:textId="77777777" w:rsidR="0021773A" w:rsidRPr="0021773A" w:rsidRDefault="0021773A" w:rsidP="0021773A">
      <w:pPr>
        <w:numPr>
          <w:ilvl w:val="0"/>
          <w:numId w:val="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21773A">
        <w:rPr>
          <w:rFonts w:ascii="Courier New" w:hAnsi="Courier New" w:cs="Courier New"/>
          <w:sz w:val="20"/>
          <w:szCs w:val="20"/>
        </w:rPr>
        <w:t>{</w:t>
      </w:r>
    </w:p>
    <w:p w14:paraId="21EEB020" w14:textId="77777777" w:rsidR="0021773A" w:rsidRPr="0021773A" w:rsidRDefault="0021773A" w:rsidP="0021773A">
      <w:pPr>
        <w:numPr>
          <w:ilvl w:val="0"/>
          <w:numId w:val="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21773A">
        <w:rPr>
          <w:rFonts w:ascii="Courier New" w:hAnsi="Courier New" w:cs="Courier New"/>
          <w:sz w:val="20"/>
          <w:szCs w:val="20"/>
        </w:rPr>
        <w:t xml:space="preserve">   "PolicyInJson": "{\"Version\" : \"2012-10-17\",\"Statement\" : [ {\"Effect\" : \"Allow\",\"Principal\" : {\"AWS\" : [\"arn:aws:iam::</w:t>
      </w:r>
      <w:r w:rsidRPr="0021773A">
        <w:rPr>
          <w:rFonts w:ascii="Courier New" w:hAnsi="Courier New" w:cs="Courier New"/>
          <w:color w:val="FF0000"/>
          <w:sz w:val="20"/>
          <w:szCs w:val="20"/>
        </w:rPr>
        <w:t>&lt;ProducerAccountID&gt;</w:t>
      </w:r>
      <w:r w:rsidRPr="0021773A">
        <w:rPr>
          <w:rFonts w:ascii="Courier New" w:hAnsi="Courier New" w:cs="Courier New"/>
          <w:sz w:val="20"/>
          <w:szCs w:val="20"/>
        </w:rPr>
        <w:t>:root\",\"arn:aws:iam::</w:t>
      </w:r>
      <w:r w:rsidRPr="0021773A">
        <w:rPr>
          <w:rFonts w:ascii="Courier New" w:hAnsi="Courier New" w:cs="Courier New"/>
          <w:color w:val="FF0000"/>
          <w:sz w:val="20"/>
          <w:szCs w:val="20"/>
        </w:rPr>
        <w:t>&lt;ConsumerAccountID&gt;</w:t>
      </w:r>
      <w:r w:rsidRPr="0021773A">
        <w:rPr>
          <w:rFonts w:ascii="Courier New" w:hAnsi="Courier New" w:cs="Courier New"/>
          <w:sz w:val="20"/>
          <w:szCs w:val="20"/>
        </w:rPr>
        <w:t>:root\"]},\"Action\" : \"glue:*\",\"Resource\" : [ \"arn:aws:glue:</w:t>
      </w:r>
      <w:r w:rsidRPr="0021773A">
        <w:rPr>
          <w:rFonts w:ascii="Courier New" w:hAnsi="Courier New" w:cs="Courier New"/>
          <w:color w:val="FF0000"/>
          <w:sz w:val="20"/>
          <w:szCs w:val="20"/>
        </w:rPr>
        <w:t>&lt;aws-region&gt;</w:t>
      </w:r>
      <w:r w:rsidRPr="0021773A">
        <w:rPr>
          <w:rFonts w:ascii="Courier New" w:hAnsi="Courier New" w:cs="Courier New"/>
          <w:sz w:val="20"/>
          <w:szCs w:val="20"/>
        </w:rPr>
        <w:t>:</w:t>
      </w:r>
      <w:r w:rsidRPr="0021773A">
        <w:rPr>
          <w:rFonts w:ascii="Courier New" w:hAnsi="Courier New" w:cs="Courier New"/>
          <w:color w:val="FF0000"/>
          <w:sz w:val="20"/>
          <w:szCs w:val="20"/>
        </w:rPr>
        <w:t>&lt;CentralAccountID&gt;</w:t>
      </w:r>
      <w:r w:rsidRPr="0021773A">
        <w:rPr>
          <w:rFonts w:ascii="Courier New" w:hAnsi="Courier New" w:cs="Courier New"/>
          <w:sz w:val="20"/>
          <w:szCs w:val="20"/>
        </w:rPr>
        <w:t>:table/*\", \"arn:aws:glue:</w:t>
      </w:r>
      <w:r w:rsidRPr="0021773A">
        <w:rPr>
          <w:rFonts w:ascii="Courier New" w:hAnsi="Courier New" w:cs="Courier New"/>
          <w:color w:val="FF0000"/>
          <w:sz w:val="20"/>
          <w:szCs w:val="20"/>
        </w:rPr>
        <w:t>&lt;aws-region&gt;</w:t>
      </w:r>
      <w:r w:rsidRPr="0021773A">
        <w:rPr>
          <w:rFonts w:ascii="Courier New" w:hAnsi="Courier New" w:cs="Courier New"/>
          <w:sz w:val="20"/>
          <w:szCs w:val="20"/>
        </w:rPr>
        <w:t>:</w:t>
      </w:r>
      <w:r w:rsidRPr="0021773A">
        <w:rPr>
          <w:rFonts w:ascii="Courier New" w:hAnsi="Courier New" w:cs="Courier New"/>
          <w:color w:val="FF0000"/>
          <w:sz w:val="20"/>
          <w:szCs w:val="20"/>
        </w:rPr>
        <w:t>&lt;CentralAccountID&gt;</w:t>
      </w:r>
      <w:r w:rsidRPr="0021773A">
        <w:rPr>
          <w:rFonts w:ascii="Courier New" w:hAnsi="Courier New" w:cs="Courier New"/>
          <w:sz w:val="20"/>
          <w:szCs w:val="20"/>
        </w:rPr>
        <w:t>:database/*\", \"arn:aws:glue:</w:t>
      </w:r>
      <w:r w:rsidRPr="0021773A">
        <w:rPr>
          <w:rFonts w:ascii="Courier New" w:hAnsi="Courier New" w:cs="Courier New"/>
          <w:color w:val="FF0000"/>
          <w:sz w:val="20"/>
          <w:szCs w:val="20"/>
        </w:rPr>
        <w:t>&lt;aws-region&gt;</w:t>
      </w:r>
      <w:r w:rsidRPr="0021773A">
        <w:rPr>
          <w:rFonts w:ascii="Courier New" w:hAnsi="Courier New" w:cs="Courier New"/>
          <w:sz w:val="20"/>
          <w:szCs w:val="20"/>
        </w:rPr>
        <w:t>:</w:t>
      </w:r>
      <w:r w:rsidRPr="0021773A">
        <w:rPr>
          <w:rFonts w:ascii="Courier New" w:hAnsi="Courier New" w:cs="Courier New"/>
          <w:color w:val="FF0000"/>
          <w:sz w:val="20"/>
          <w:szCs w:val="20"/>
        </w:rPr>
        <w:t>&lt;CentralAccountID&gt;</w:t>
      </w:r>
      <w:r w:rsidRPr="0021773A">
        <w:rPr>
          <w:rFonts w:ascii="Courier New" w:hAnsi="Courier New" w:cs="Courier New"/>
          <w:sz w:val="20"/>
          <w:szCs w:val="20"/>
        </w:rPr>
        <w:t>:catalog\" ],\"Condition\" : {\"Bool\" : {\"glue:EvaluatedByLakeFormationTags\" : \"true\"}}}, {\"Effect\" : \"Allow\",\"Principal\" : {\"Service\" : \"ram.amazonaws.com\"},\"Action\" : \"glue:ShareResource\",\"Resource\" : [ \"arn:aws:glue:</w:t>
      </w:r>
      <w:r w:rsidRPr="0021773A">
        <w:rPr>
          <w:rFonts w:ascii="Courier New" w:hAnsi="Courier New" w:cs="Courier New"/>
          <w:color w:val="FF0000"/>
          <w:sz w:val="20"/>
          <w:szCs w:val="20"/>
        </w:rPr>
        <w:t>&lt;aws-region&gt;</w:t>
      </w:r>
      <w:r w:rsidRPr="0021773A">
        <w:rPr>
          <w:rFonts w:ascii="Courier New" w:hAnsi="Courier New" w:cs="Courier New"/>
          <w:sz w:val="20"/>
          <w:szCs w:val="20"/>
        </w:rPr>
        <w:t>:</w:t>
      </w:r>
      <w:r w:rsidRPr="0021773A">
        <w:rPr>
          <w:rFonts w:ascii="Courier New" w:hAnsi="Courier New" w:cs="Courier New"/>
          <w:color w:val="FF0000"/>
          <w:sz w:val="20"/>
          <w:szCs w:val="20"/>
        </w:rPr>
        <w:t>&lt;CentralAccountID&gt;</w:t>
      </w:r>
      <w:r w:rsidRPr="0021773A">
        <w:rPr>
          <w:rFonts w:ascii="Courier New" w:hAnsi="Courier New" w:cs="Courier New"/>
          <w:sz w:val="20"/>
          <w:szCs w:val="20"/>
        </w:rPr>
        <w:t>:table/*\", \"arn:aws:glue:</w:t>
      </w:r>
      <w:r w:rsidRPr="0021773A">
        <w:rPr>
          <w:rFonts w:ascii="Courier New" w:hAnsi="Courier New" w:cs="Courier New"/>
          <w:color w:val="FF0000"/>
          <w:sz w:val="20"/>
          <w:szCs w:val="20"/>
        </w:rPr>
        <w:t>&lt;aws-region&gt;</w:t>
      </w:r>
      <w:r w:rsidRPr="0021773A">
        <w:rPr>
          <w:rFonts w:ascii="Courier New" w:hAnsi="Courier New" w:cs="Courier New"/>
          <w:sz w:val="20"/>
          <w:szCs w:val="20"/>
        </w:rPr>
        <w:t>:</w:t>
      </w:r>
      <w:r w:rsidRPr="0021773A">
        <w:rPr>
          <w:rFonts w:ascii="Courier New" w:hAnsi="Courier New" w:cs="Courier New"/>
          <w:color w:val="FF0000"/>
          <w:sz w:val="20"/>
          <w:szCs w:val="20"/>
        </w:rPr>
        <w:t>&lt;CentralAccountID&gt;</w:t>
      </w:r>
      <w:r w:rsidRPr="0021773A">
        <w:rPr>
          <w:rFonts w:ascii="Courier New" w:hAnsi="Courier New" w:cs="Courier New"/>
          <w:sz w:val="20"/>
          <w:szCs w:val="20"/>
        </w:rPr>
        <w:t>:database/*\", \"arn:aws:glue:</w:t>
      </w:r>
      <w:r w:rsidRPr="0021773A">
        <w:rPr>
          <w:rFonts w:ascii="Courier New" w:hAnsi="Courier New" w:cs="Courier New"/>
          <w:color w:val="FF0000"/>
          <w:sz w:val="20"/>
          <w:szCs w:val="20"/>
        </w:rPr>
        <w:t>&lt;aws-region&gt;</w:t>
      </w:r>
      <w:r w:rsidRPr="0021773A">
        <w:rPr>
          <w:rFonts w:ascii="Courier New" w:hAnsi="Courier New" w:cs="Courier New"/>
          <w:sz w:val="20"/>
          <w:szCs w:val="20"/>
        </w:rPr>
        <w:t>:</w:t>
      </w:r>
      <w:r w:rsidRPr="0021773A">
        <w:rPr>
          <w:rFonts w:ascii="Courier New" w:hAnsi="Courier New" w:cs="Courier New"/>
          <w:color w:val="FF0000"/>
          <w:sz w:val="20"/>
          <w:szCs w:val="20"/>
        </w:rPr>
        <w:t>&lt;CentralAccountID&gt;</w:t>
      </w:r>
      <w:r w:rsidRPr="0021773A">
        <w:rPr>
          <w:rFonts w:ascii="Courier New" w:hAnsi="Courier New" w:cs="Courier New"/>
          <w:sz w:val="20"/>
          <w:szCs w:val="20"/>
        </w:rPr>
        <w:t>:catalog\" ]} ]}",</w:t>
      </w:r>
    </w:p>
    <w:p w14:paraId="5CE78162" w14:textId="77777777" w:rsidR="0021773A" w:rsidRPr="0021773A" w:rsidRDefault="0021773A" w:rsidP="0021773A">
      <w:pPr>
        <w:numPr>
          <w:ilvl w:val="0"/>
          <w:numId w:val="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21773A">
        <w:rPr>
          <w:rFonts w:ascii="Courier New" w:hAnsi="Courier New" w:cs="Courier New"/>
          <w:sz w:val="20"/>
          <w:szCs w:val="20"/>
        </w:rPr>
        <w:t xml:space="preserve">   "EnableHybrid": "TRUE"</w:t>
      </w:r>
    </w:p>
    <w:p w14:paraId="385B6A90" w14:textId="77777777" w:rsidR="0021773A" w:rsidRPr="0021773A" w:rsidRDefault="0021773A" w:rsidP="00217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21773A">
        <w:rPr>
          <w:rFonts w:ascii="Courier New" w:hAnsi="Courier New" w:cs="Courier New"/>
          <w:sz w:val="20"/>
          <w:szCs w:val="20"/>
        </w:rPr>
        <w:t>}</w:t>
      </w:r>
    </w:p>
    <w:p w14:paraId="2613E79D" w14:textId="77777777" w:rsidR="0021773A" w:rsidRPr="0021773A" w:rsidRDefault="0021773A" w:rsidP="0021773A">
      <w:pPr>
        <w:spacing w:before="100" w:beforeAutospacing="1" w:after="100" w:afterAutospacing="1"/>
      </w:pPr>
      <w:r w:rsidRPr="0021773A">
        <w:t xml:space="preserve">Replace the </w:t>
      </w:r>
      <w:r w:rsidRPr="0021773A">
        <w:rPr>
          <w:color w:val="FF0000"/>
        </w:rPr>
        <w:t>&lt;aws-region&gt;</w:t>
      </w:r>
      <w:r w:rsidRPr="0021773A">
        <w:t xml:space="preserve">, </w:t>
      </w:r>
      <w:r w:rsidRPr="0021773A">
        <w:rPr>
          <w:color w:val="FF0000"/>
        </w:rPr>
        <w:t>&lt;ProducerAccountID&gt;</w:t>
      </w:r>
      <w:r w:rsidRPr="0021773A">
        <w:t xml:space="preserve">, </w:t>
      </w:r>
      <w:r w:rsidRPr="0021773A">
        <w:rPr>
          <w:color w:val="FF0000"/>
        </w:rPr>
        <w:t>&lt;ConsumerAccountID&gt;</w:t>
      </w:r>
      <w:r w:rsidRPr="0021773A">
        <w:t xml:space="preserve"> and </w:t>
      </w:r>
      <w:r w:rsidRPr="0021773A">
        <w:rPr>
          <w:color w:val="FF0000"/>
        </w:rPr>
        <w:t>&lt;CentralAccountID&gt;</w:t>
      </w:r>
      <w:r w:rsidRPr="0021773A">
        <w:t xml:space="preserve"> values in the above policy as appropriate and save it in a file called </w:t>
      </w:r>
      <w:r w:rsidRPr="0021773A">
        <w:rPr>
          <w:rFonts w:ascii="Courier New" w:hAnsi="Courier New" w:cs="Courier New"/>
          <w:sz w:val="20"/>
          <w:szCs w:val="20"/>
        </w:rPr>
        <w:t>policy.json</w:t>
      </w:r>
      <w:r w:rsidRPr="0021773A">
        <w:t>.</w:t>
      </w:r>
    </w:p>
    <w:p w14:paraId="64A92895" w14:textId="77777777" w:rsidR="0021773A" w:rsidRPr="0021773A" w:rsidRDefault="0021773A" w:rsidP="0021773A">
      <w:pPr>
        <w:numPr>
          <w:ilvl w:val="0"/>
          <w:numId w:val="10"/>
        </w:numPr>
        <w:spacing w:before="100" w:beforeAutospacing="1" w:after="100" w:afterAutospacing="1"/>
      </w:pPr>
      <w:r w:rsidRPr="0021773A">
        <w:t xml:space="preserve">Next, run the following </w:t>
      </w:r>
      <w:hyperlink r:id="rId16" w:history="1">
        <w:r w:rsidRPr="0021773A">
          <w:rPr>
            <w:color w:val="0000FF"/>
            <w:u w:val="single"/>
          </w:rPr>
          <w:t>AWS Command Line Interface</w:t>
        </w:r>
      </w:hyperlink>
      <w:r w:rsidRPr="0021773A">
        <w:t xml:space="preserve"> (AWS CLI) command on </w:t>
      </w:r>
      <w:hyperlink r:id="rId17" w:tgtFrame="_blank" w:history="1">
        <w:r w:rsidRPr="0021773A">
          <w:rPr>
            <w:color w:val="0000FF"/>
            <w:u w:val="single"/>
          </w:rPr>
          <w:t>AWS CloudShell</w:t>
        </w:r>
      </w:hyperlink>
      <w:r w:rsidRPr="0021773A">
        <w:t>.</w:t>
      </w:r>
    </w:p>
    <w:p w14:paraId="4886BEF6" w14:textId="77777777" w:rsidR="0021773A" w:rsidRPr="0021773A" w:rsidRDefault="0021773A" w:rsidP="00217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21773A">
        <w:rPr>
          <w:rFonts w:ascii="Courier New" w:hAnsi="Courier New" w:cs="Courier New"/>
          <w:sz w:val="20"/>
          <w:szCs w:val="20"/>
        </w:rPr>
        <w:t>aws glue put-resource-policy --region &lt;aws-region&gt; --cli-input-json file://policy.json</w:t>
      </w:r>
    </w:p>
    <w:p w14:paraId="7458AD3E" w14:textId="77777777" w:rsidR="0021773A" w:rsidRPr="0021773A" w:rsidRDefault="0021773A" w:rsidP="0021773A">
      <w:pPr>
        <w:spacing w:before="100" w:beforeAutospacing="1" w:after="100" w:afterAutospacing="1"/>
      </w:pPr>
      <w:r w:rsidRPr="0021773A">
        <w:lastRenderedPageBreak/>
        <w:t xml:space="preserve">For more information about this policy, see </w:t>
      </w:r>
      <w:hyperlink r:id="rId18" w:history="1">
        <w:r w:rsidRPr="0021773A">
          <w:rPr>
            <w:color w:val="0000FF"/>
            <w:u w:val="single"/>
          </w:rPr>
          <w:t>put-resource-policy</w:t>
        </w:r>
      </w:hyperlink>
      <w:r w:rsidRPr="0021773A">
        <w:t>.</w:t>
      </w:r>
    </w:p>
    <w:p w14:paraId="08FB277A" w14:textId="110BDE8D" w:rsidR="0021773A" w:rsidRPr="0021773A" w:rsidRDefault="0021773A" w:rsidP="0021773A">
      <w:pPr>
        <w:numPr>
          <w:ilvl w:val="0"/>
          <w:numId w:val="11"/>
        </w:numPr>
        <w:spacing w:before="100" w:beforeAutospacing="1" w:after="100" w:afterAutospacing="1"/>
      </w:pPr>
      <w:r w:rsidRPr="0021773A">
        <w:t>Next, we verify the source data S3 bucket isregistered as data lake location in the central account. This is completed by the CloudFormation template.</w:t>
      </w:r>
    </w:p>
    <w:p w14:paraId="262621DA" w14:textId="77777777" w:rsidR="0021773A" w:rsidRPr="0021773A" w:rsidRDefault="0021773A" w:rsidP="0021773A">
      <w:pPr>
        <w:numPr>
          <w:ilvl w:val="0"/>
          <w:numId w:val="11"/>
        </w:numPr>
        <w:spacing w:before="100" w:beforeAutospacing="1" w:after="100" w:afterAutospacing="1"/>
      </w:pPr>
      <w:r w:rsidRPr="0021773A">
        <w:t xml:space="preserve">Under </w:t>
      </w:r>
      <w:r w:rsidRPr="0021773A">
        <w:rPr>
          <w:b/>
          <w:bCs/>
        </w:rPr>
        <w:t>Register and ingest</w:t>
      </w:r>
      <w:r w:rsidRPr="0021773A">
        <w:t xml:space="preserve"> in the navigation pane, choose </w:t>
      </w:r>
      <w:r w:rsidRPr="0021773A">
        <w:rPr>
          <w:b/>
          <w:bCs/>
        </w:rPr>
        <w:t xml:space="preserve">Data lake locations. </w:t>
      </w:r>
    </w:p>
    <w:p w14:paraId="1FED7A52" w14:textId="41E7A4CC" w:rsidR="0021773A" w:rsidRPr="0021773A" w:rsidRDefault="0021773A" w:rsidP="0021773A">
      <w:pPr>
        <w:spacing w:before="100" w:beforeAutospacing="1" w:after="100" w:afterAutospacing="1"/>
      </w:pPr>
      <w:r w:rsidRPr="0021773A">
        <w:t>You should see the S3 bucket registered under the data lake locations.</w:t>
      </w:r>
    </w:p>
    <w:p w14:paraId="747A5242" w14:textId="2625958F" w:rsidR="0021773A" w:rsidRPr="0021773A" w:rsidRDefault="0021773A" w:rsidP="0021773A">
      <w:pPr>
        <w:spacing w:before="100" w:beforeAutospacing="1" w:after="100" w:afterAutospacing="1"/>
      </w:pPr>
    </w:p>
    <w:p w14:paraId="7E58100D" w14:textId="2185AE10" w:rsidR="0021773A" w:rsidRPr="0021773A" w:rsidRDefault="00D369B9" w:rsidP="0021773A">
      <w:pPr>
        <w:pStyle w:val="NormalWeb"/>
      </w:pPr>
      <w:r w:rsidRPr="00C507B6">
        <w:rPr>
          <w:noProof/>
        </w:rPr>
        <w:drawing>
          <wp:inline distT="0" distB="0" distL="0" distR="0" wp14:anchorId="7F52AB61" wp14:editId="35283645">
            <wp:extent cx="5727700" cy="1651000"/>
            <wp:effectExtent l="0" t="0" r="0" b="0"/>
            <wp:docPr id="693"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1651000"/>
                    </a:xfrm>
                    <a:prstGeom prst="rect">
                      <a:avLst/>
                    </a:prstGeom>
                    <a:noFill/>
                    <a:ln>
                      <a:noFill/>
                    </a:ln>
                  </pic:spPr>
                </pic:pic>
              </a:graphicData>
            </a:graphic>
          </wp:inline>
        </w:drawing>
      </w:r>
    </w:p>
    <w:p w14:paraId="136CB331" w14:textId="77777777" w:rsidR="0021773A" w:rsidRPr="0021773A" w:rsidRDefault="0021773A" w:rsidP="0021773A">
      <w:pPr>
        <w:pStyle w:val="Heading2"/>
      </w:pPr>
      <w:r w:rsidRPr="0021773A">
        <w:t>Configure Lake Formation Data Catalog settings in the central account</w:t>
      </w:r>
    </w:p>
    <w:p w14:paraId="4C232B01" w14:textId="74CC179F" w:rsidR="0021773A" w:rsidRPr="0021773A" w:rsidRDefault="0021773A" w:rsidP="0021773A">
      <w:pPr>
        <w:pStyle w:val="NormalWeb"/>
      </w:pPr>
      <w:r w:rsidRPr="0021773A">
        <w:t xml:space="preserve">After we complete all the prerequisites, we start the data mesh configuration. We log in as </w:t>
      </w:r>
      <w:r w:rsidRPr="0021773A">
        <w:rPr>
          <w:rStyle w:val="HTMLCode"/>
        </w:rPr>
        <w:t>DataMeshOwner</w:t>
      </w:r>
      <w:r w:rsidRPr="0021773A">
        <w:t xml:space="preserve"> in the central account.</w:t>
      </w:r>
    </w:p>
    <w:p w14:paraId="41631077" w14:textId="77777777" w:rsidR="0021773A" w:rsidRPr="0021773A" w:rsidRDefault="0021773A" w:rsidP="0021773A">
      <w:pPr>
        <w:spacing w:before="100" w:beforeAutospacing="1" w:after="100" w:afterAutospacing="1"/>
        <w:outlineLvl w:val="2"/>
        <w:rPr>
          <w:b/>
          <w:bCs/>
          <w:sz w:val="27"/>
          <w:szCs w:val="27"/>
        </w:rPr>
      </w:pPr>
      <w:r w:rsidRPr="0021773A">
        <w:rPr>
          <w:b/>
          <w:bCs/>
          <w:sz w:val="27"/>
          <w:szCs w:val="27"/>
        </w:rPr>
        <w:t>Define LF-tags</w:t>
      </w:r>
    </w:p>
    <w:p w14:paraId="107B6AB1" w14:textId="77777777" w:rsidR="0021773A" w:rsidRPr="0021773A" w:rsidRDefault="0021773A" w:rsidP="0021773A">
      <w:pPr>
        <w:spacing w:before="100" w:beforeAutospacing="1" w:after="100" w:afterAutospacing="1"/>
      </w:pPr>
      <w:r w:rsidRPr="0021773A">
        <w:rPr>
          <w:rFonts w:ascii="Courier New" w:hAnsi="Courier New" w:cs="Courier New"/>
          <w:sz w:val="20"/>
          <w:szCs w:val="20"/>
        </w:rPr>
        <w:t>DataMeshOwner</w:t>
      </w:r>
      <w:r w:rsidRPr="0021773A">
        <w:t xml:space="preserve"> creates the tag ontology by defining LF-tags. Complete the following steps:</w:t>
      </w:r>
    </w:p>
    <w:p w14:paraId="69B8CA63" w14:textId="77777777" w:rsidR="0021773A" w:rsidRPr="0021773A" w:rsidRDefault="0021773A" w:rsidP="00FD7F2E">
      <w:pPr>
        <w:numPr>
          <w:ilvl w:val="0"/>
          <w:numId w:val="28"/>
        </w:numPr>
        <w:spacing w:before="100" w:beforeAutospacing="1" w:after="100" w:afterAutospacing="1"/>
      </w:pPr>
      <w:r w:rsidRPr="0021773A">
        <w:t xml:space="preserve">On the Lake Formation console, under </w:t>
      </w:r>
      <w:r w:rsidRPr="0021773A">
        <w:rPr>
          <w:b/>
          <w:bCs/>
        </w:rPr>
        <w:t>Permissions</w:t>
      </w:r>
      <w:r w:rsidRPr="0021773A">
        <w:t xml:space="preserve"> in the navigation pane, under </w:t>
      </w:r>
      <w:r w:rsidRPr="0021773A">
        <w:rPr>
          <w:b/>
          <w:bCs/>
        </w:rPr>
        <w:t>Administrative roles and tasks</w:t>
      </w:r>
      <w:r w:rsidRPr="0021773A">
        <w:t xml:space="preserve">, choose </w:t>
      </w:r>
      <w:r w:rsidRPr="0021773A">
        <w:rPr>
          <w:b/>
          <w:bCs/>
        </w:rPr>
        <w:t>LF-Tags.</w:t>
      </w:r>
    </w:p>
    <w:p w14:paraId="713919BE" w14:textId="77777777" w:rsidR="0021773A" w:rsidRPr="0021773A" w:rsidRDefault="0021773A" w:rsidP="00FD7F2E">
      <w:pPr>
        <w:numPr>
          <w:ilvl w:val="0"/>
          <w:numId w:val="28"/>
        </w:numPr>
        <w:spacing w:before="100" w:beforeAutospacing="1" w:after="100" w:afterAutospacing="1"/>
      </w:pPr>
      <w:r w:rsidRPr="0021773A">
        <w:t xml:space="preserve">Choose </w:t>
      </w:r>
      <w:r w:rsidRPr="0021773A">
        <w:rPr>
          <w:b/>
          <w:bCs/>
        </w:rPr>
        <w:t>Add LF-tags</w:t>
      </w:r>
      <w:r w:rsidRPr="0021773A">
        <w:t>.</w:t>
      </w:r>
    </w:p>
    <w:p w14:paraId="369D8FCD" w14:textId="222C34CB" w:rsidR="0021773A" w:rsidRPr="0021773A" w:rsidRDefault="0021773A" w:rsidP="00FD7F2E">
      <w:pPr>
        <w:numPr>
          <w:ilvl w:val="0"/>
          <w:numId w:val="28"/>
        </w:numPr>
        <w:spacing w:before="100" w:beforeAutospacing="1" w:after="100" w:afterAutospacing="1"/>
      </w:pPr>
      <w:r w:rsidRPr="0021773A">
        <w:t xml:space="preserve">For </w:t>
      </w:r>
      <w:r w:rsidRPr="0021773A">
        <w:rPr>
          <w:b/>
          <w:bCs/>
        </w:rPr>
        <w:t>Key</w:t>
      </w:r>
      <w:r w:rsidRPr="0021773A">
        <w:t xml:space="preserve">, enter database and for </w:t>
      </w:r>
      <w:r w:rsidRPr="0021773A">
        <w:rPr>
          <w:b/>
          <w:bCs/>
        </w:rPr>
        <w:t>Values</w:t>
      </w:r>
      <w:r w:rsidRPr="0021773A">
        <w:t xml:space="preserve">, choose </w:t>
      </w:r>
      <w:r w:rsidRPr="0021773A">
        <w:rPr>
          <w:rFonts w:ascii="Courier New" w:hAnsi="Courier New" w:cs="Courier New"/>
          <w:sz w:val="20"/>
          <w:szCs w:val="20"/>
        </w:rPr>
        <w:t>credit-card</w:t>
      </w:r>
      <w:r w:rsidRPr="0021773A">
        <w:t>.</w:t>
      </w:r>
    </w:p>
    <w:p w14:paraId="53964FF2" w14:textId="77777777" w:rsidR="0021773A" w:rsidRPr="0021773A" w:rsidRDefault="0021773A" w:rsidP="00FD7F2E">
      <w:pPr>
        <w:numPr>
          <w:ilvl w:val="0"/>
          <w:numId w:val="28"/>
        </w:numPr>
        <w:spacing w:before="100" w:beforeAutospacing="1" w:after="100" w:afterAutospacing="1"/>
      </w:pPr>
      <w:r w:rsidRPr="0021773A">
        <w:t xml:space="preserve">Choose </w:t>
      </w:r>
      <w:r w:rsidRPr="0021773A">
        <w:rPr>
          <w:b/>
          <w:bCs/>
        </w:rPr>
        <w:t>Add</w:t>
      </w:r>
      <w:r w:rsidRPr="0021773A">
        <w:t xml:space="preserve"> and then </w:t>
      </w:r>
      <w:r w:rsidRPr="0021773A">
        <w:rPr>
          <w:b/>
          <w:bCs/>
        </w:rPr>
        <w:t>Add LF-tag</w:t>
      </w:r>
      <w:r w:rsidRPr="0021773A">
        <w:t>.</w:t>
      </w:r>
    </w:p>
    <w:p w14:paraId="2259D766" w14:textId="11371D19" w:rsidR="0021773A" w:rsidRPr="0021773A" w:rsidRDefault="00D369B9" w:rsidP="0021773A">
      <w:pPr>
        <w:spacing w:before="100" w:beforeAutospacing="1" w:after="100" w:afterAutospacing="1"/>
      </w:pPr>
      <w:r w:rsidRPr="00FD0F99">
        <w:rPr>
          <w:noProof/>
        </w:rPr>
        <w:lastRenderedPageBreak/>
        <w:drawing>
          <wp:inline distT="0" distB="0" distL="0" distR="0" wp14:anchorId="527297D1" wp14:editId="0A450E2D">
            <wp:extent cx="5727700" cy="4279900"/>
            <wp:effectExtent l="0" t="0" r="0" b="0"/>
            <wp:docPr id="6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279900"/>
                    </a:xfrm>
                    <a:prstGeom prst="rect">
                      <a:avLst/>
                    </a:prstGeom>
                    <a:noFill/>
                    <a:ln>
                      <a:noFill/>
                    </a:ln>
                  </pic:spPr>
                </pic:pic>
              </a:graphicData>
            </a:graphic>
          </wp:inline>
        </w:drawing>
      </w:r>
      <w:r w:rsidR="0021773A" w:rsidRPr="0021773A">
        <w:br/>
      </w:r>
    </w:p>
    <w:p w14:paraId="356EE6FE" w14:textId="178BB3DF" w:rsidR="0021773A" w:rsidRPr="0021773A" w:rsidRDefault="0021773A" w:rsidP="00FD7F2E">
      <w:pPr>
        <w:numPr>
          <w:ilvl w:val="0"/>
          <w:numId w:val="28"/>
        </w:numPr>
        <w:spacing w:before="100" w:beforeAutospacing="1" w:after="100" w:afterAutospacing="1"/>
      </w:pPr>
      <w:r w:rsidRPr="0021773A">
        <w:t>The result looks like the image below.</w:t>
      </w:r>
    </w:p>
    <w:p w14:paraId="472D20E1" w14:textId="04B30551" w:rsidR="0021773A" w:rsidRPr="0021773A" w:rsidRDefault="00D369B9" w:rsidP="0021773A">
      <w:pPr>
        <w:spacing w:before="100" w:beforeAutospacing="1" w:after="100" w:afterAutospacing="1"/>
      </w:pPr>
      <w:r w:rsidRPr="00C74268">
        <w:rPr>
          <w:noProof/>
        </w:rPr>
        <w:drawing>
          <wp:inline distT="0" distB="0" distL="0" distR="0" wp14:anchorId="059A1F64" wp14:editId="1F63AD45">
            <wp:extent cx="5740400" cy="1866900"/>
            <wp:effectExtent l="0" t="0" r="0" b="0"/>
            <wp:docPr id="691"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400" cy="1866900"/>
                    </a:xfrm>
                    <a:prstGeom prst="rect">
                      <a:avLst/>
                    </a:prstGeom>
                    <a:noFill/>
                    <a:ln>
                      <a:noFill/>
                    </a:ln>
                  </pic:spPr>
                </pic:pic>
              </a:graphicData>
            </a:graphic>
          </wp:inline>
        </w:drawing>
      </w:r>
    </w:p>
    <w:p w14:paraId="54B32140" w14:textId="14BD8F3F" w:rsidR="0021773A" w:rsidRPr="0021773A" w:rsidRDefault="0021773A" w:rsidP="0021773A">
      <w:pPr>
        <w:pStyle w:val="Heading3"/>
      </w:pPr>
      <w:r w:rsidRPr="0021773A">
        <w:t>Grant permissions</w:t>
      </w:r>
    </w:p>
    <w:p w14:paraId="5A99198F" w14:textId="5ADA1105" w:rsidR="0021773A" w:rsidRPr="0021773A" w:rsidRDefault="0021773A" w:rsidP="0021773A">
      <w:pPr>
        <w:spacing w:before="100" w:beforeAutospacing="1" w:after="100" w:afterAutospacing="1"/>
      </w:pPr>
      <w:r w:rsidRPr="0021773A">
        <w:t xml:space="preserve">We grant </w:t>
      </w:r>
      <w:r w:rsidRPr="0021773A">
        <w:rPr>
          <w:rFonts w:ascii="Courier New" w:hAnsi="Courier New" w:cs="Courier New"/>
          <w:sz w:val="20"/>
          <w:szCs w:val="20"/>
        </w:rPr>
        <w:t>ProducerSteward</w:t>
      </w:r>
      <w:r w:rsidRPr="0021773A">
        <w:t xml:space="preserve"> in the central accounts </w:t>
      </w:r>
      <w:hyperlink r:id="rId22" w:tgtFrame="_blank" w:history="1">
        <w:r w:rsidRPr="0021773A">
          <w:rPr>
            <w:color w:val="0000FF"/>
            <w:u w:val="single"/>
          </w:rPr>
          <w:t>describe and associate permissions</w:t>
        </w:r>
      </w:hyperlink>
      <w:r w:rsidRPr="0021773A">
        <w:t xml:space="preserve"> on the preceding tag ontology. This enables </w:t>
      </w:r>
      <w:r w:rsidRPr="0021773A">
        <w:rPr>
          <w:rFonts w:ascii="Courier New" w:hAnsi="Courier New" w:cs="Courier New"/>
          <w:sz w:val="20"/>
          <w:szCs w:val="20"/>
        </w:rPr>
        <w:t>ProducerSteward</w:t>
      </w:r>
      <w:r w:rsidRPr="0021773A">
        <w:t xml:space="preserve"> to view the LF-tags and assign them to Data Catalog resources (databases, tables, and columns). </w:t>
      </w:r>
      <w:r w:rsidRPr="0021773A">
        <w:rPr>
          <w:rFonts w:ascii="Courier New" w:hAnsi="Courier New" w:cs="Courier New"/>
          <w:sz w:val="20"/>
          <w:szCs w:val="20"/>
        </w:rPr>
        <w:t>ProducerSteward</w:t>
      </w:r>
      <w:r w:rsidRPr="0021773A">
        <w:t xml:space="preserve"> in the central account can further grant the permission to </w:t>
      </w:r>
      <w:r w:rsidRPr="0021773A">
        <w:rPr>
          <w:rFonts w:ascii="Courier New" w:hAnsi="Courier New" w:cs="Courier New"/>
          <w:sz w:val="20"/>
          <w:szCs w:val="20"/>
        </w:rPr>
        <w:t>ProducerSteward</w:t>
      </w:r>
      <w:r w:rsidRPr="0021773A">
        <w:t xml:space="preserve"> in the producer account. For more information, see </w:t>
      </w:r>
      <w:hyperlink r:id="rId23" w:tgtFrame="_blank" w:history="1">
        <w:r w:rsidRPr="0021773A">
          <w:rPr>
            <w:color w:val="0000FF"/>
            <w:u w:val="single"/>
          </w:rPr>
          <w:t>Granting, Revoking, and Listing LF-Tag Permissions.</w:t>
        </w:r>
      </w:hyperlink>
      <w:r w:rsidRPr="0021773A">
        <w:t xml:space="preserve"> When you have multiple producers, grant the relevant tags to each steward. </w:t>
      </w:r>
    </w:p>
    <w:p w14:paraId="7ACBD62A" w14:textId="709CBBBA" w:rsidR="0021773A" w:rsidRPr="0021773A" w:rsidRDefault="0021773A" w:rsidP="0021773A">
      <w:pPr>
        <w:spacing w:before="100" w:beforeAutospacing="1" w:after="100" w:afterAutospacing="1"/>
      </w:pPr>
      <w:r w:rsidRPr="0021773A">
        <w:lastRenderedPageBreak/>
        <w:t>In our situation, we will only have one LF tag assigned which points to the database. This could be further improved by adding extra tags for more granularity on data access. But it is out of the scope for this guide.</w:t>
      </w:r>
    </w:p>
    <w:p w14:paraId="3E7677C3" w14:textId="77777777" w:rsidR="0021773A" w:rsidRPr="0021773A" w:rsidRDefault="0021773A" w:rsidP="00FD7F2E">
      <w:pPr>
        <w:numPr>
          <w:ilvl w:val="0"/>
          <w:numId w:val="25"/>
        </w:numPr>
        <w:spacing w:before="100" w:beforeAutospacing="1" w:after="100" w:afterAutospacing="1"/>
      </w:pPr>
      <w:r w:rsidRPr="0021773A">
        <w:t xml:space="preserve">Under </w:t>
      </w:r>
      <w:r w:rsidRPr="0021773A">
        <w:rPr>
          <w:b/>
          <w:bCs/>
        </w:rPr>
        <w:t>Permissions</w:t>
      </w:r>
      <w:r w:rsidRPr="0021773A">
        <w:t xml:space="preserve"> in the navigation pane, under </w:t>
      </w:r>
      <w:r w:rsidRPr="0021773A">
        <w:rPr>
          <w:b/>
          <w:bCs/>
        </w:rPr>
        <w:t>Administrative roles and tasks</w:t>
      </w:r>
      <w:r w:rsidRPr="0021773A">
        <w:t xml:space="preserve">, choose </w:t>
      </w:r>
      <w:r w:rsidRPr="0021773A">
        <w:rPr>
          <w:b/>
          <w:bCs/>
        </w:rPr>
        <w:t>LF-tag permissions</w:t>
      </w:r>
      <w:r w:rsidRPr="0021773A">
        <w:t>.</w:t>
      </w:r>
    </w:p>
    <w:p w14:paraId="61DD547F" w14:textId="77777777" w:rsidR="0021773A" w:rsidRPr="0021773A" w:rsidRDefault="0021773A" w:rsidP="00FD7F2E">
      <w:pPr>
        <w:numPr>
          <w:ilvl w:val="0"/>
          <w:numId w:val="25"/>
        </w:numPr>
        <w:spacing w:before="100" w:beforeAutospacing="1" w:after="100" w:afterAutospacing="1"/>
      </w:pPr>
      <w:r w:rsidRPr="0021773A">
        <w:t xml:space="preserve">Choose </w:t>
      </w:r>
      <w:r w:rsidRPr="0021773A">
        <w:rPr>
          <w:b/>
          <w:bCs/>
        </w:rPr>
        <w:t>Grant</w:t>
      </w:r>
      <w:r w:rsidRPr="0021773A">
        <w:t>.</w:t>
      </w:r>
    </w:p>
    <w:p w14:paraId="02FF721E" w14:textId="77777777" w:rsidR="0021773A" w:rsidRPr="0021773A" w:rsidRDefault="0021773A" w:rsidP="00FD7F2E">
      <w:pPr>
        <w:numPr>
          <w:ilvl w:val="0"/>
          <w:numId w:val="25"/>
        </w:numPr>
        <w:spacing w:before="100" w:beforeAutospacing="1" w:after="100" w:afterAutospacing="1"/>
      </w:pPr>
      <w:r w:rsidRPr="0021773A">
        <w:t>For</w:t>
      </w:r>
      <w:r w:rsidRPr="0021773A">
        <w:rPr>
          <w:b/>
          <w:bCs/>
        </w:rPr>
        <w:t xml:space="preserve"> IAM users and roles</w:t>
      </w:r>
      <w:r w:rsidRPr="0021773A">
        <w:t xml:space="preserve">, choose the </w:t>
      </w:r>
      <w:r w:rsidRPr="0021773A">
        <w:rPr>
          <w:rFonts w:ascii="Courier New" w:hAnsi="Courier New" w:cs="Courier New"/>
          <w:sz w:val="20"/>
          <w:szCs w:val="20"/>
        </w:rPr>
        <w:t>ProducerSteward</w:t>
      </w:r>
      <w:r w:rsidRPr="0021773A">
        <w:t xml:space="preserve"> user.</w:t>
      </w:r>
    </w:p>
    <w:p w14:paraId="1CC9A48B" w14:textId="77777777" w:rsidR="0021773A" w:rsidRPr="0021773A" w:rsidRDefault="0021773A" w:rsidP="00FD7F2E">
      <w:pPr>
        <w:numPr>
          <w:ilvl w:val="0"/>
          <w:numId w:val="25"/>
        </w:numPr>
        <w:spacing w:before="100" w:beforeAutospacing="1" w:after="100" w:afterAutospacing="1"/>
      </w:pPr>
      <w:r w:rsidRPr="0021773A">
        <w:t xml:space="preserve">In the </w:t>
      </w:r>
      <w:r w:rsidRPr="0021773A">
        <w:rPr>
          <w:b/>
          <w:bCs/>
        </w:rPr>
        <w:t xml:space="preserve">LF-Tags </w:t>
      </w:r>
      <w:r w:rsidRPr="0021773A">
        <w:t xml:space="preserve">section, add all three key-values: </w:t>
      </w:r>
    </w:p>
    <w:p w14:paraId="34598A70" w14:textId="77777777" w:rsidR="0021773A" w:rsidRPr="0021773A" w:rsidRDefault="0021773A" w:rsidP="00FD7F2E">
      <w:pPr>
        <w:numPr>
          <w:ilvl w:val="1"/>
          <w:numId w:val="25"/>
        </w:numPr>
        <w:spacing w:before="100" w:beforeAutospacing="1" w:after="100" w:afterAutospacing="1"/>
      </w:pPr>
      <w:r w:rsidRPr="0021773A">
        <w:t xml:space="preserve">Key </w:t>
      </w:r>
      <w:r w:rsidRPr="0021773A">
        <w:rPr>
          <w:rFonts w:ascii="Courier New" w:hAnsi="Courier New" w:cs="Courier New"/>
          <w:sz w:val="20"/>
          <w:szCs w:val="20"/>
        </w:rPr>
        <w:t>database</w:t>
      </w:r>
      <w:r w:rsidRPr="0021773A">
        <w:t xml:space="preserve"> with values </w:t>
      </w:r>
      <w:r w:rsidRPr="0021773A">
        <w:rPr>
          <w:rFonts w:ascii="Courier New" w:hAnsi="Courier New" w:cs="Courier New"/>
          <w:sz w:val="20"/>
          <w:szCs w:val="20"/>
        </w:rPr>
        <w:t>credit-card</w:t>
      </w:r>
      <w:r w:rsidRPr="0021773A">
        <w:t>.</w:t>
      </w:r>
    </w:p>
    <w:p w14:paraId="3658E7F3" w14:textId="3E6CF68D" w:rsidR="0021773A" w:rsidRPr="0021773A" w:rsidRDefault="0021773A" w:rsidP="0021773A">
      <w:pPr>
        <w:spacing w:before="100" w:beforeAutospacing="1" w:after="100" w:afterAutospacing="1"/>
      </w:pPr>
      <w:r w:rsidRPr="0021773A">
        <w:br/>
      </w:r>
      <w:r w:rsidR="00D369B9" w:rsidRPr="00E22CF5">
        <w:rPr>
          <w:noProof/>
        </w:rPr>
        <w:drawing>
          <wp:inline distT="0" distB="0" distL="0" distR="0" wp14:anchorId="5F619A65" wp14:editId="0460E2FE">
            <wp:extent cx="5727700" cy="4978400"/>
            <wp:effectExtent l="0" t="0" r="0" b="0"/>
            <wp:docPr id="690"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978400"/>
                    </a:xfrm>
                    <a:prstGeom prst="rect">
                      <a:avLst/>
                    </a:prstGeom>
                    <a:noFill/>
                    <a:ln>
                      <a:noFill/>
                    </a:ln>
                  </pic:spPr>
                </pic:pic>
              </a:graphicData>
            </a:graphic>
          </wp:inline>
        </w:drawing>
      </w:r>
    </w:p>
    <w:p w14:paraId="0BC7289A" w14:textId="77777777" w:rsidR="0021773A" w:rsidRPr="0021773A" w:rsidRDefault="0021773A" w:rsidP="00FD7F2E">
      <w:pPr>
        <w:numPr>
          <w:ilvl w:val="0"/>
          <w:numId w:val="25"/>
        </w:numPr>
        <w:spacing w:before="100" w:beforeAutospacing="1" w:after="100" w:afterAutospacing="1"/>
      </w:pPr>
      <w:r w:rsidRPr="0021773A">
        <w:t xml:space="preserve">For </w:t>
      </w:r>
      <w:r w:rsidRPr="0021773A">
        <w:rPr>
          <w:b/>
          <w:bCs/>
        </w:rPr>
        <w:t>Permissions</w:t>
      </w:r>
      <w:r w:rsidRPr="0021773A">
        <w:t xml:space="preserve">, select </w:t>
      </w:r>
      <w:r w:rsidRPr="0021773A">
        <w:rPr>
          <w:b/>
          <w:bCs/>
        </w:rPr>
        <w:t>Describe</w:t>
      </w:r>
      <w:r w:rsidRPr="0021773A">
        <w:t xml:space="preserve"> and </w:t>
      </w:r>
      <w:r w:rsidRPr="0021773A">
        <w:rPr>
          <w:b/>
          <w:bCs/>
        </w:rPr>
        <w:t>Associate</w:t>
      </w:r>
      <w:r w:rsidRPr="0021773A">
        <w:t xml:space="preserve"> for both </w:t>
      </w:r>
      <w:r w:rsidRPr="0021773A">
        <w:rPr>
          <w:b/>
          <w:bCs/>
        </w:rPr>
        <w:t>LF-tag permissions</w:t>
      </w:r>
      <w:r w:rsidRPr="0021773A">
        <w:t xml:space="preserve"> and </w:t>
      </w:r>
      <w:r w:rsidRPr="0021773A">
        <w:rPr>
          <w:b/>
          <w:bCs/>
        </w:rPr>
        <w:t>Grantable permissions</w:t>
      </w:r>
      <w:r w:rsidRPr="0021773A">
        <w:t>.</w:t>
      </w:r>
    </w:p>
    <w:p w14:paraId="726D4ED2" w14:textId="2BA9C9BF" w:rsidR="0021773A" w:rsidRPr="0021773A" w:rsidRDefault="0021773A" w:rsidP="00FD7F2E">
      <w:pPr>
        <w:numPr>
          <w:ilvl w:val="0"/>
          <w:numId w:val="25"/>
        </w:numPr>
        <w:spacing w:before="100" w:beforeAutospacing="1" w:after="100" w:afterAutospacing="1"/>
      </w:pPr>
      <w:r w:rsidRPr="0021773A">
        <w:lastRenderedPageBreak/>
        <w:t xml:space="preserve">Choose </w:t>
      </w:r>
      <w:r w:rsidRPr="0021773A">
        <w:rPr>
          <w:b/>
          <w:bCs/>
        </w:rPr>
        <w:t>Grant.</w:t>
      </w:r>
      <w:r w:rsidRPr="0021773A">
        <w:rPr>
          <w:b/>
          <w:bCs/>
        </w:rPr>
        <w:br/>
      </w:r>
      <w:r w:rsidR="00D369B9" w:rsidRPr="00D369B9">
        <w:rPr>
          <w:b/>
          <w:noProof/>
          <w:color w:val="0000FF"/>
        </w:rPr>
        <w:drawing>
          <wp:inline distT="0" distB="0" distL="0" distR="0" wp14:anchorId="67BBD365" wp14:editId="351C47E0">
            <wp:extent cx="5727700" cy="2400300"/>
            <wp:effectExtent l="0" t="0" r="0" b="0"/>
            <wp:docPr id="689" name="Picture 19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a:hlinkClick r:id="rId25"/>
                    </pic:cNvPr>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400300"/>
                    </a:xfrm>
                    <a:prstGeom prst="rect">
                      <a:avLst/>
                    </a:prstGeom>
                    <a:noFill/>
                    <a:ln>
                      <a:noFill/>
                    </a:ln>
                  </pic:spPr>
                </pic:pic>
              </a:graphicData>
            </a:graphic>
          </wp:inline>
        </w:drawing>
      </w:r>
    </w:p>
    <w:p w14:paraId="6675B4F0" w14:textId="77777777" w:rsidR="0021773A" w:rsidRPr="0021773A" w:rsidRDefault="0021773A" w:rsidP="0021773A">
      <w:pPr>
        <w:spacing w:before="100" w:beforeAutospacing="1" w:after="100" w:afterAutospacing="1"/>
      </w:pPr>
      <w:r w:rsidRPr="0021773A">
        <w:t xml:space="preserve">Next, we grant </w:t>
      </w:r>
      <w:r w:rsidRPr="0021773A">
        <w:rPr>
          <w:rFonts w:ascii="Courier New" w:hAnsi="Courier New" w:cs="Courier New"/>
          <w:sz w:val="20"/>
          <w:szCs w:val="20"/>
        </w:rPr>
        <w:t>ProducerSteward</w:t>
      </w:r>
      <w:r w:rsidRPr="0021773A">
        <w:t xml:space="preserve"> tag-based data lake permissions. This enables </w:t>
      </w:r>
      <w:r w:rsidRPr="0021773A">
        <w:rPr>
          <w:rFonts w:ascii="Courier New" w:hAnsi="Courier New" w:cs="Courier New"/>
          <w:sz w:val="20"/>
          <w:szCs w:val="20"/>
        </w:rPr>
        <w:t>ProducerSteward</w:t>
      </w:r>
      <w:r w:rsidRPr="0021773A">
        <w:t xml:space="preserve"> to create, alter, and drop tables in the databases with corresponding tags. </w:t>
      </w:r>
      <w:r w:rsidRPr="0021773A">
        <w:rPr>
          <w:rFonts w:ascii="Courier New" w:hAnsi="Courier New" w:cs="Courier New"/>
          <w:sz w:val="20"/>
          <w:szCs w:val="20"/>
        </w:rPr>
        <w:t>ProducerSteward</w:t>
      </w:r>
      <w:r w:rsidRPr="0021773A">
        <w:t xml:space="preserve"> in the producer account can further grant the permission across accounts.</w:t>
      </w:r>
    </w:p>
    <w:p w14:paraId="4CAB55B2" w14:textId="77777777" w:rsidR="0021773A" w:rsidRPr="0021773A" w:rsidRDefault="0021773A" w:rsidP="00FD7F2E">
      <w:pPr>
        <w:numPr>
          <w:ilvl w:val="0"/>
          <w:numId w:val="26"/>
        </w:numPr>
        <w:spacing w:before="100" w:beforeAutospacing="1" w:after="100" w:afterAutospacing="1"/>
      </w:pPr>
      <w:r w:rsidRPr="0021773A">
        <w:t xml:space="preserve">In the navigation pane, under </w:t>
      </w:r>
      <w:r w:rsidRPr="0021773A">
        <w:rPr>
          <w:b/>
          <w:bCs/>
        </w:rPr>
        <w:t>Permissions</w:t>
      </w:r>
      <w:r w:rsidRPr="0021773A">
        <w:t xml:space="preserve">, </w:t>
      </w:r>
      <w:r w:rsidRPr="0021773A">
        <w:rPr>
          <w:b/>
          <w:bCs/>
        </w:rPr>
        <w:t>Data lake permissions</w:t>
      </w:r>
      <w:r w:rsidRPr="0021773A">
        <w:t xml:space="preserve">, choose </w:t>
      </w:r>
      <w:r w:rsidRPr="0021773A">
        <w:rPr>
          <w:b/>
          <w:bCs/>
        </w:rPr>
        <w:t>Grant</w:t>
      </w:r>
      <w:r w:rsidRPr="0021773A">
        <w:t>.</w:t>
      </w:r>
    </w:p>
    <w:p w14:paraId="640366D4" w14:textId="77777777" w:rsidR="0021773A" w:rsidRPr="0021773A" w:rsidRDefault="0021773A" w:rsidP="00FD7F2E">
      <w:pPr>
        <w:numPr>
          <w:ilvl w:val="0"/>
          <w:numId w:val="26"/>
        </w:numPr>
        <w:spacing w:before="100" w:beforeAutospacing="1" w:after="100" w:afterAutospacing="1"/>
      </w:pPr>
      <w:r w:rsidRPr="0021773A">
        <w:t xml:space="preserve">For </w:t>
      </w:r>
      <w:r w:rsidRPr="0021773A">
        <w:rPr>
          <w:b/>
          <w:bCs/>
        </w:rPr>
        <w:t>Principals</w:t>
      </w:r>
      <w:r w:rsidRPr="0021773A">
        <w:t>, choose</w:t>
      </w:r>
      <w:r w:rsidRPr="0021773A">
        <w:rPr>
          <w:b/>
          <w:bCs/>
        </w:rPr>
        <w:t xml:space="preserve"> IAM users and roles</w:t>
      </w:r>
      <w:r w:rsidRPr="0021773A">
        <w:t xml:space="preserve">, and choose </w:t>
      </w:r>
      <w:r w:rsidRPr="0021773A">
        <w:rPr>
          <w:rFonts w:ascii="Courier New" w:hAnsi="Courier New" w:cs="Courier New"/>
          <w:sz w:val="20"/>
          <w:szCs w:val="20"/>
        </w:rPr>
        <w:t>ProducerSteward</w:t>
      </w:r>
      <w:r w:rsidRPr="0021773A">
        <w:t>.</w:t>
      </w:r>
    </w:p>
    <w:p w14:paraId="718CB2B2" w14:textId="77777777" w:rsidR="0021773A" w:rsidRPr="0021773A" w:rsidRDefault="0021773A" w:rsidP="00FD7F2E">
      <w:pPr>
        <w:numPr>
          <w:ilvl w:val="0"/>
          <w:numId w:val="26"/>
        </w:numPr>
        <w:spacing w:before="100" w:beforeAutospacing="1" w:after="100" w:afterAutospacing="1"/>
      </w:pPr>
      <w:r w:rsidRPr="0021773A">
        <w:t xml:space="preserve">For </w:t>
      </w:r>
      <w:r w:rsidRPr="0021773A">
        <w:rPr>
          <w:b/>
          <w:bCs/>
        </w:rPr>
        <w:t>LF-tags or catalog resources</w:t>
      </w:r>
      <w:r w:rsidRPr="0021773A">
        <w:t xml:space="preserve">, select </w:t>
      </w:r>
      <w:r w:rsidRPr="0021773A">
        <w:rPr>
          <w:b/>
          <w:bCs/>
        </w:rPr>
        <w:t>Resources matched by LF-Tags (recommended)</w:t>
      </w:r>
      <w:r w:rsidRPr="0021773A">
        <w:t>.</w:t>
      </w:r>
    </w:p>
    <w:p w14:paraId="3DB05525" w14:textId="77777777" w:rsidR="0021773A" w:rsidRPr="0021773A" w:rsidRDefault="0021773A" w:rsidP="00FD7F2E">
      <w:pPr>
        <w:numPr>
          <w:ilvl w:val="0"/>
          <w:numId w:val="26"/>
        </w:numPr>
        <w:spacing w:before="100" w:beforeAutospacing="1" w:after="100" w:afterAutospacing="1"/>
      </w:pPr>
      <w:r w:rsidRPr="0021773A">
        <w:t xml:space="preserve">Choose </w:t>
      </w:r>
      <w:r w:rsidRPr="0021773A">
        <w:rPr>
          <w:b/>
          <w:bCs/>
        </w:rPr>
        <w:t>Add LF-Tag</w:t>
      </w:r>
      <w:r w:rsidRPr="0021773A">
        <w:t>.</w:t>
      </w:r>
    </w:p>
    <w:p w14:paraId="30BF374C" w14:textId="06018B7D" w:rsidR="0021773A" w:rsidRPr="0021773A" w:rsidRDefault="0021773A" w:rsidP="00FD7F2E">
      <w:pPr>
        <w:numPr>
          <w:ilvl w:val="0"/>
          <w:numId w:val="26"/>
        </w:numPr>
        <w:spacing w:before="100" w:beforeAutospacing="1" w:after="100" w:afterAutospacing="1"/>
      </w:pPr>
      <w:r w:rsidRPr="0021773A">
        <w:t xml:space="preserve">For </w:t>
      </w:r>
      <w:r w:rsidRPr="0021773A">
        <w:rPr>
          <w:b/>
          <w:bCs/>
        </w:rPr>
        <w:t>Key</w:t>
      </w:r>
      <w:r w:rsidRPr="0021773A">
        <w:t xml:space="preserve">, choose </w:t>
      </w:r>
      <w:r w:rsidRPr="0021773A">
        <w:rPr>
          <w:rFonts w:ascii="Courier New" w:hAnsi="Courier New" w:cs="Courier New"/>
          <w:sz w:val="20"/>
          <w:szCs w:val="20"/>
        </w:rPr>
        <w:t>database</w:t>
      </w:r>
      <w:r w:rsidRPr="0021773A">
        <w:t xml:space="preserve"> and for </w:t>
      </w:r>
      <w:r w:rsidRPr="0021773A">
        <w:rPr>
          <w:b/>
          <w:bCs/>
        </w:rPr>
        <w:t>Values</w:t>
      </w:r>
      <w:r w:rsidRPr="0021773A">
        <w:t xml:space="preserve">, choose </w:t>
      </w:r>
      <w:r w:rsidRPr="0021773A">
        <w:rPr>
          <w:rFonts w:ascii="Courier New" w:hAnsi="Courier New" w:cs="Courier New"/>
          <w:sz w:val="20"/>
          <w:szCs w:val="20"/>
        </w:rPr>
        <w:t>credit-card</w:t>
      </w:r>
      <w:r w:rsidRPr="0021773A">
        <w:t>.</w:t>
      </w:r>
    </w:p>
    <w:p w14:paraId="32B923B2" w14:textId="77777777" w:rsidR="0021773A" w:rsidRPr="0021773A" w:rsidRDefault="0021773A" w:rsidP="00FD7F2E">
      <w:pPr>
        <w:numPr>
          <w:ilvl w:val="0"/>
          <w:numId w:val="26"/>
        </w:numPr>
        <w:spacing w:before="100" w:beforeAutospacing="1" w:after="100" w:afterAutospacing="1"/>
      </w:pPr>
      <w:r w:rsidRPr="0021773A">
        <w:t xml:space="preserve">For </w:t>
      </w:r>
      <w:r w:rsidRPr="0021773A">
        <w:rPr>
          <w:b/>
          <w:bCs/>
        </w:rPr>
        <w:t>Database permissions</w:t>
      </w:r>
      <w:r w:rsidRPr="0021773A">
        <w:t xml:space="preserve">, select the </w:t>
      </w:r>
      <w:hyperlink r:id="rId27" w:anchor="perm-Super" w:tgtFrame="_blank" w:history="1">
        <w:r w:rsidRPr="0021773A">
          <w:rPr>
            <w:color w:val="0000FF"/>
            <w:u w:val="single"/>
          </w:rPr>
          <w:t>Super permission</w:t>
        </w:r>
      </w:hyperlink>
      <w:r w:rsidRPr="0021773A">
        <w:t xml:space="preserve"> because </w:t>
      </w:r>
      <w:r w:rsidRPr="0021773A">
        <w:rPr>
          <w:rFonts w:ascii="Courier New" w:hAnsi="Courier New" w:cs="Courier New"/>
          <w:sz w:val="20"/>
          <w:szCs w:val="20"/>
        </w:rPr>
        <w:t>ProducerSteward</w:t>
      </w:r>
      <w:r w:rsidRPr="0021773A">
        <w:t xml:space="preserve"> owns the producer databases.</w:t>
      </w:r>
    </w:p>
    <w:p w14:paraId="039B2947" w14:textId="77777777" w:rsidR="0021773A" w:rsidRPr="0021773A" w:rsidRDefault="0021773A" w:rsidP="0021773A">
      <w:pPr>
        <w:spacing w:before="100" w:beforeAutospacing="1" w:after="100" w:afterAutospacing="1"/>
      </w:pPr>
      <w:r w:rsidRPr="0021773A">
        <w:t>This permission allows a principal to perform every supported Lake Formation operation on the database. Use this admin permission when a principal is trusted with all operations.</w:t>
      </w:r>
    </w:p>
    <w:p w14:paraId="728B3273" w14:textId="77777777" w:rsidR="0021773A" w:rsidRPr="0021773A" w:rsidRDefault="0021773A" w:rsidP="00FD7F2E">
      <w:pPr>
        <w:numPr>
          <w:ilvl w:val="0"/>
          <w:numId w:val="27"/>
        </w:numPr>
        <w:spacing w:before="100" w:beforeAutospacing="1" w:after="100" w:afterAutospacing="1"/>
      </w:pPr>
      <w:r w:rsidRPr="0021773A">
        <w:t xml:space="preserve">Select </w:t>
      </w:r>
      <w:r w:rsidRPr="0021773A">
        <w:rPr>
          <w:b/>
          <w:bCs/>
        </w:rPr>
        <w:t>Super</w:t>
      </w:r>
      <w:r w:rsidRPr="0021773A">
        <w:t xml:space="preserve"> under</w:t>
      </w:r>
      <w:r w:rsidRPr="0021773A">
        <w:rPr>
          <w:b/>
          <w:bCs/>
        </w:rPr>
        <w:t xml:space="preserve"> Grantable permissions </w:t>
      </w:r>
      <w:r w:rsidRPr="0021773A">
        <w:t xml:space="preserve">so the </w:t>
      </w:r>
      <w:r w:rsidRPr="0021773A">
        <w:rPr>
          <w:rFonts w:ascii="Courier New" w:hAnsi="Courier New" w:cs="Courier New"/>
          <w:sz w:val="20"/>
          <w:szCs w:val="20"/>
        </w:rPr>
        <w:t>ProducerSteward</w:t>
      </w:r>
      <w:r w:rsidRPr="0021773A">
        <w:t xml:space="preserve"> user can grant database-level permissions to the producer and consumer accounts.</w:t>
      </w:r>
    </w:p>
    <w:p w14:paraId="611B65AE" w14:textId="77777777" w:rsidR="0021773A" w:rsidRPr="0021773A" w:rsidRDefault="0021773A" w:rsidP="00FD7F2E">
      <w:pPr>
        <w:numPr>
          <w:ilvl w:val="0"/>
          <w:numId w:val="27"/>
        </w:numPr>
        <w:spacing w:before="100" w:beforeAutospacing="1" w:after="100" w:afterAutospacing="1"/>
      </w:pPr>
      <w:r w:rsidRPr="0021773A">
        <w:t xml:space="preserve">For </w:t>
      </w:r>
      <w:r w:rsidRPr="0021773A">
        <w:rPr>
          <w:b/>
          <w:bCs/>
        </w:rPr>
        <w:t>Table permissions</w:t>
      </w:r>
      <w:r w:rsidRPr="0021773A">
        <w:t xml:space="preserve">, select </w:t>
      </w:r>
      <w:r w:rsidRPr="0021773A">
        <w:rPr>
          <w:b/>
          <w:bCs/>
        </w:rPr>
        <w:t>Super</w:t>
      </w:r>
      <w:r w:rsidRPr="0021773A">
        <w:t>.</w:t>
      </w:r>
    </w:p>
    <w:p w14:paraId="7318A072" w14:textId="77777777" w:rsidR="0021773A" w:rsidRPr="0021773A" w:rsidRDefault="0021773A" w:rsidP="00FD7F2E">
      <w:pPr>
        <w:numPr>
          <w:ilvl w:val="0"/>
          <w:numId w:val="27"/>
        </w:numPr>
        <w:spacing w:before="100" w:beforeAutospacing="1" w:after="100" w:afterAutospacing="1"/>
      </w:pPr>
      <w:r w:rsidRPr="0021773A">
        <w:t xml:space="preserve">Select </w:t>
      </w:r>
      <w:r w:rsidRPr="0021773A">
        <w:rPr>
          <w:b/>
          <w:bCs/>
        </w:rPr>
        <w:t>Super</w:t>
      </w:r>
      <w:r w:rsidRPr="0021773A">
        <w:t xml:space="preserve"> permission under </w:t>
      </w:r>
      <w:r w:rsidRPr="0021773A">
        <w:rPr>
          <w:b/>
          <w:bCs/>
        </w:rPr>
        <w:t>Grantable permissions</w:t>
      </w:r>
      <w:r w:rsidRPr="0021773A">
        <w:t>.</w:t>
      </w:r>
    </w:p>
    <w:p w14:paraId="17AE8128" w14:textId="72081749" w:rsidR="0021773A" w:rsidRPr="0021773A" w:rsidRDefault="0021773A" w:rsidP="00FD7F2E">
      <w:pPr>
        <w:numPr>
          <w:ilvl w:val="0"/>
          <w:numId w:val="27"/>
        </w:numPr>
        <w:spacing w:before="100" w:beforeAutospacing="1" w:after="100" w:afterAutospacing="1"/>
      </w:pPr>
      <w:r w:rsidRPr="0021773A">
        <w:t xml:space="preserve">Choose </w:t>
      </w:r>
      <w:r w:rsidRPr="0021773A">
        <w:rPr>
          <w:b/>
          <w:bCs/>
        </w:rPr>
        <w:t>Grant</w:t>
      </w:r>
      <w:r w:rsidRPr="0021773A">
        <w:t>.</w:t>
      </w:r>
      <w:r w:rsidRPr="0021773A">
        <w:br/>
      </w:r>
    </w:p>
    <w:p w14:paraId="292415D1" w14:textId="3492DFDE" w:rsidR="0021773A" w:rsidRPr="0021773A" w:rsidRDefault="00D369B9" w:rsidP="0021773A">
      <w:pPr>
        <w:spacing w:before="100" w:beforeAutospacing="1" w:after="100" w:afterAutospacing="1"/>
      </w:pPr>
      <w:r w:rsidRPr="00D369B9">
        <w:rPr>
          <w:noProof/>
          <w:color w:val="0000FF"/>
        </w:rPr>
        <w:lastRenderedPageBreak/>
        <w:drawing>
          <wp:inline distT="0" distB="0" distL="0" distR="0" wp14:anchorId="712BB385" wp14:editId="7BC19058">
            <wp:extent cx="5727700" cy="5448300"/>
            <wp:effectExtent l="0" t="0" r="0" b="0"/>
            <wp:docPr id="688" name="Picture 191">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a:hlinkClick r:id="rId28"/>
                    </pic:cNvPr>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5448300"/>
                    </a:xfrm>
                    <a:prstGeom prst="rect">
                      <a:avLst/>
                    </a:prstGeom>
                    <a:noFill/>
                    <a:ln>
                      <a:noFill/>
                    </a:ln>
                  </pic:spPr>
                </pic:pic>
              </a:graphicData>
            </a:graphic>
          </wp:inline>
        </w:drawing>
      </w:r>
    </w:p>
    <w:p w14:paraId="209CBB8F" w14:textId="77777777" w:rsidR="0021773A" w:rsidRPr="0021773A" w:rsidRDefault="0021773A" w:rsidP="0021773A">
      <w:pPr>
        <w:pStyle w:val="Heading2"/>
      </w:pPr>
      <w:r w:rsidRPr="0021773A">
        <w:t>Producer data steward actions in the central account</w:t>
      </w:r>
    </w:p>
    <w:p w14:paraId="37D422EF" w14:textId="77777777" w:rsidR="0021773A" w:rsidRPr="0021773A" w:rsidRDefault="0021773A" w:rsidP="0021773A">
      <w:pPr>
        <w:pStyle w:val="NormalWeb"/>
      </w:pPr>
      <w:r w:rsidRPr="0021773A">
        <w:t xml:space="preserve">Next, we log in as the </w:t>
      </w:r>
      <w:r w:rsidRPr="0021773A">
        <w:rPr>
          <w:rStyle w:val="HTMLCode"/>
        </w:rPr>
        <w:t>ProducerSteward</w:t>
      </w:r>
      <w:r w:rsidRPr="0021773A">
        <w:t xml:space="preserve"> user in the central account and create skeleton databases.</w:t>
      </w:r>
    </w:p>
    <w:p w14:paraId="604CF753" w14:textId="77777777" w:rsidR="0021773A" w:rsidRPr="0021773A" w:rsidRDefault="0021773A" w:rsidP="00FD7F2E">
      <w:pPr>
        <w:numPr>
          <w:ilvl w:val="0"/>
          <w:numId w:val="29"/>
        </w:numPr>
        <w:spacing w:before="100" w:beforeAutospacing="1" w:after="100" w:afterAutospacing="1"/>
      </w:pPr>
      <w:r w:rsidRPr="0021773A">
        <w:t xml:space="preserve">Sign in to the Lake Formation console as </w:t>
      </w:r>
      <w:r w:rsidRPr="0021773A">
        <w:rPr>
          <w:rStyle w:val="HTMLCode"/>
        </w:rPr>
        <w:t>ProducerSteward</w:t>
      </w:r>
      <w:r w:rsidRPr="0021773A">
        <w:t>.</w:t>
      </w:r>
    </w:p>
    <w:p w14:paraId="03B91674" w14:textId="77777777" w:rsidR="0021773A" w:rsidRPr="0021773A" w:rsidRDefault="0021773A" w:rsidP="00FD7F2E">
      <w:pPr>
        <w:numPr>
          <w:ilvl w:val="0"/>
          <w:numId w:val="29"/>
        </w:numPr>
        <w:spacing w:before="100" w:beforeAutospacing="1" w:after="100" w:afterAutospacing="1"/>
      </w:pPr>
      <w:r w:rsidRPr="0021773A">
        <w:t xml:space="preserve">In the navigation pane, under </w:t>
      </w:r>
      <w:r w:rsidRPr="0021773A">
        <w:rPr>
          <w:rStyle w:val="Strong"/>
        </w:rPr>
        <w:t>Data catalog,</w:t>
      </w:r>
      <w:r w:rsidRPr="0021773A">
        <w:t xml:space="preserve"> select </w:t>
      </w:r>
      <w:r w:rsidRPr="0021773A">
        <w:rPr>
          <w:rStyle w:val="Strong"/>
        </w:rPr>
        <w:t>Databases</w:t>
      </w:r>
      <w:r w:rsidRPr="0021773A">
        <w:t>.</w:t>
      </w:r>
    </w:p>
    <w:p w14:paraId="6E9F17CF" w14:textId="7B9B8FFB" w:rsidR="0021773A" w:rsidRPr="0021773A" w:rsidRDefault="0021773A" w:rsidP="00FD7F2E">
      <w:pPr>
        <w:numPr>
          <w:ilvl w:val="0"/>
          <w:numId w:val="29"/>
        </w:numPr>
        <w:spacing w:before="100" w:beforeAutospacing="1" w:after="100" w:afterAutospacing="1"/>
      </w:pPr>
      <w:r w:rsidRPr="0021773A">
        <w:t xml:space="preserve">Choose the </w:t>
      </w:r>
      <w:r w:rsidRPr="0021773A">
        <w:rPr>
          <w:rStyle w:val="HTMLCode"/>
        </w:rPr>
        <w:t>credit-card</w:t>
      </w:r>
      <w:r w:rsidRPr="0021773A">
        <w:t xml:space="preserve"> database.</w:t>
      </w:r>
    </w:p>
    <w:p w14:paraId="68615ED3" w14:textId="23654D5D" w:rsidR="0021773A" w:rsidRPr="0021773A" w:rsidRDefault="0021773A" w:rsidP="00FD7F2E">
      <w:pPr>
        <w:numPr>
          <w:ilvl w:val="0"/>
          <w:numId w:val="29"/>
        </w:numPr>
        <w:spacing w:before="100" w:beforeAutospacing="1" w:after="100" w:afterAutospacing="1"/>
      </w:pPr>
      <w:r w:rsidRPr="0021773A">
        <w:t xml:space="preserve">On the </w:t>
      </w:r>
      <w:r w:rsidRPr="0021773A">
        <w:rPr>
          <w:rStyle w:val="Strong"/>
        </w:rPr>
        <w:t>Actions</w:t>
      </w:r>
      <w:r w:rsidRPr="0021773A">
        <w:t xml:space="preserve"> menu, choose </w:t>
      </w:r>
      <w:r w:rsidRPr="0021773A">
        <w:rPr>
          <w:rStyle w:val="Strong"/>
        </w:rPr>
        <w:t>Edit LF-tags</w:t>
      </w:r>
    </w:p>
    <w:p w14:paraId="00559E10" w14:textId="565ED9AF" w:rsidR="0021773A" w:rsidRPr="0021773A" w:rsidRDefault="00D369B9" w:rsidP="0021773A">
      <w:pPr>
        <w:spacing w:before="100" w:beforeAutospacing="1" w:after="100" w:afterAutospacing="1"/>
        <w:ind w:left="360"/>
      </w:pPr>
      <w:r w:rsidRPr="00CE469E">
        <w:rPr>
          <w:noProof/>
        </w:rPr>
        <w:lastRenderedPageBreak/>
        <w:drawing>
          <wp:inline distT="0" distB="0" distL="0" distR="0" wp14:anchorId="0BAF1254" wp14:editId="6E8315CC">
            <wp:extent cx="5727700" cy="1752600"/>
            <wp:effectExtent l="0" t="0" r="0" b="0"/>
            <wp:docPr id="687"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1752600"/>
                    </a:xfrm>
                    <a:prstGeom prst="rect">
                      <a:avLst/>
                    </a:prstGeom>
                    <a:noFill/>
                    <a:ln>
                      <a:noFill/>
                    </a:ln>
                  </pic:spPr>
                </pic:pic>
              </a:graphicData>
            </a:graphic>
          </wp:inline>
        </w:drawing>
      </w:r>
    </w:p>
    <w:p w14:paraId="7A7FC3F4" w14:textId="2E20539A" w:rsidR="0021773A" w:rsidRPr="0021773A" w:rsidRDefault="0021773A" w:rsidP="00FD7F2E">
      <w:pPr>
        <w:numPr>
          <w:ilvl w:val="0"/>
          <w:numId w:val="29"/>
        </w:numPr>
        <w:spacing w:before="100" w:beforeAutospacing="1" w:after="100" w:afterAutospacing="1"/>
      </w:pPr>
      <w:r w:rsidRPr="0021773A">
        <w:t xml:space="preserve">Choose </w:t>
      </w:r>
      <w:r w:rsidRPr="0021773A">
        <w:rPr>
          <w:rStyle w:val="Strong"/>
        </w:rPr>
        <w:t>Assign new LF-tag</w:t>
      </w:r>
      <w:r w:rsidRPr="0021773A">
        <w:t>.</w:t>
      </w:r>
    </w:p>
    <w:p w14:paraId="128D58C9" w14:textId="6617023F" w:rsidR="0021773A" w:rsidRPr="0021773A" w:rsidRDefault="0021773A" w:rsidP="00FD7F2E">
      <w:pPr>
        <w:numPr>
          <w:ilvl w:val="0"/>
          <w:numId w:val="29"/>
        </w:numPr>
        <w:spacing w:before="100" w:beforeAutospacing="1" w:after="100" w:afterAutospacing="1"/>
      </w:pPr>
      <w:r w:rsidRPr="0021773A">
        <w:t xml:space="preserve">For </w:t>
      </w:r>
      <w:r w:rsidRPr="0021773A">
        <w:rPr>
          <w:rStyle w:val="Strong"/>
        </w:rPr>
        <w:t>Assigned</w:t>
      </w:r>
      <w:r w:rsidRPr="0021773A">
        <w:t xml:space="preserve"> </w:t>
      </w:r>
      <w:r w:rsidRPr="0021773A">
        <w:rPr>
          <w:rStyle w:val="Strong"/>
        </w:rPr>
        <w:t>Keys</w:t>
      </w:r>
      <w:r w:rsidRPr="0021773A">
        <w:t xml:space="preserve">, enter </w:t>
      </w:r>
      <w:r w:rsidRPr="0021773A">
        <w:rPr>
          <w:rStyle w:val="HTMLCode"/>
        </w:rPr>
        <w:t>database</w:t>
      </w:r>
      <w:r w:rsidRPr="0021773A">
        <w:t xml:space="preserve"> and for </w:t>
      </w:r>
      <w:r w:rsidRPr="0021773A">
        <w:rPr>
          <w:rStyle w:val="Strong"/>
        </w:rPr>
        <w:t>Values</w:t>
      </w:r>
      <w:r w:rsidRPr="0021773A">
        <w:t xml:space="preserve">, choose </w:t>
      </w:r>
      <w:r w:rsidRPr="0021773A">
        <w:rPr>
          <w:rStyle w:val="HTMLCode"/>
        </w:rPr>
        <w:t>credit-card</w:t>
      </w:r>
      <w:r w:rsidRPr="0021773A">
        <w:t>.</w:t>
      </w:r>
    </w:p>
    <w:p w14:paraId="5393D549" w14:textId="77777777" w:rsidR="0021773A" w:rsidRPr="0021773A" w:rsidRDefault="0021773A" w:rsidP="00FD7F2E">
      <w:pPr>
        <w:numPr>
          <w:ilvl w:val="0"/>
          <w:numId w:val="29"/>
        </w:numPr>
        <w:spacing w:before="100" w:beforeAutospacing="1" w:after="100" w:afterAutospacing="1"/>
      </w:pPr>
      <w:r w:rsidRPr="0021773A">
        <w:t xml:space="preserve">Choose </w:t>
      </w:r>
      <w:r w:rsidRPr="0021773A">
        <w:rPr>
          <w:rStyle w:val="Strong"/>
        </w:rPr>
        <w:t xml:space="preserve">Save. </w:t>
      </w:r>
    </w:p>
    <w:p w14:paraId="696A292F" w14:textId="43558EC4" w:rsidR="0021773A" w:rsidRPr="0021773A" w:rsidRDefault="0021773A" w:rsidP="0021773A">
      <w:pPr>
        <w:pStyle w:val="NormalWeb"/>
      </w:pPr>
      <w:r w:rsidRPr="0021773A">
        <w:t xml:space="preserve">This assigns the </w:t>
      </w:r>
      <w:r w:rsidRPr="0021773A">
        <w:rPr>
          <w:rStyle w:val="HTMLCode"/>
        </w:rPr>
        <w:t>database=credit-card</w:t>
      </w:r>
      <w:r w:rsidRPr="0021773A">
        <w:t xml:space="preserve"> tag to the </w:t>
      </w:r>
      <w:r w:rsidRPr="0021773A">
        <w:rPr>
          <w:rStyle w:val="HTMLCode"/>
        </w:rPr>
        <w:t>credit-card</w:t>
      </w:r>
      <w:r w:rsidRPr="0021773A">
        <w:t xml:space="preserve"> database.</w:t>
      </w:r>
    </w:p>
    <w:p w14:paraId="28BADDD9" w14:textId="05FABDCA" w:rsidR="0021773A" w:rsidRPr="0021773A" w:rsidRDefault="00D369B9" w:rsidP="0021773A">
      <w:pPr>
        <w:pStyle w:val="NormalWeb"/>
      </w:pPr>
      <w:r w:rsidRPr="00D369B9">
        <w:rPr>
          <w:noProof/>
          <w:color w:val="0000FF"/>
        </w:rPr>
        <w:drawing>
          <wp:inline distT="0" distB="0" distL="0" distR="0" wp14:anchorId="0D86C330" wp14:editId="4F3DECB4">
            <wp:extent cx="5740400" cy="1943100"/>
            <wp:effectExtent l="0" t="0" r="0" b="0"/>
            <wp:docPr id="686" name="Picture 202">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a:hlinkClick r:id="rId31"/>
                    </pic:cNvP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0400" cy="1943100"/>
                    </a:xfrm>
                    <a:prstGeom prst="rect">
                      <a:avLst/>
                    </a:prstGeom>
                    <a:noFill/>
                    <a:ln>
                      <a:noFill/>
                    </a:ln>
                  </pic:spPr>
                </pic:pic>
              </a:graphicData>
            </a:graphic>
          </wp:inline>
        </w:drawing>
      </w:r>
    </w:p>
    <w:p w14:paraId="044EDE85" w14:textId="076BB862" w:rsidR="0021773A" w:rsidRPr="0021773A" w:rsidRDefault="0021773A" w:rsidP="0021773A">
      <w:pPr>
        <w:spacing w:before="100" w:beforeAutospacing="1" w:after="100" w:afterAutospacing="1"/>
      </w:pPr>
      <w:r w:rsidRPr="0021773A">
        <w:t xml:space="preserve">Next, we share the LF-tags and data lake permissions with the producer account so that </w:t>
      </w:r>
      <w:r w:rsidRPr="0021773A">
        <w:rPr>
          <w:rStyle w:val="HTMLCode"/>
        </w:rPr>
        <w:t>ProducerSteward</w:t>
      </w:r>
      <w:r w:rsidRPr="0021773A">
        <w:t xml:space="preserve"> in the producer account can run AWS Glue crawlers and generate tables in the preceding skeleton databases.</w:t>
      </w:r>
    </w:p>
    <w:p w14:paraId="60BB531B" w14:textId="77777777" w:rsidR="0021773A" w:rsidRPr="0021773A" w:rsidRDefault="0021773A" w:rsidP="00FD7F2E">
      <w:pPr>
        <w:numPr>
          <w:ilvl w:val="0"/>
          <w:numId w:val="30"/>
        </w:numPr>
        <w:spacing w:before="100" w:beforeAutospacing="1" w:after="100" w:afterAutospacing="1"/>
      </w:pPr>
      <w:r w:rsidRPr="0021773A">
        <w:t xml:space="preserve">Under </w:t>
      </w:r>
      <w:r w:rsidRPr="0021773A">
        <w:rPr>
          <w:rStyle w:val="Strong"/>
        </w:rPr>
        <w:t>Permissions</w:t>
      </w:r>
      <w:r w:rsidRPr="0021773A">
        <w:t xml:space="preserve"> in the navigation pane, under </w:t>
      </w:r>
      <w:r w:rsidRPr="0021773A">
        <w:rPr>
          <w:rStyle w:val="Strong"/>
        </w:rPr>
        <w:t>Administrative roles and tasks</w:t>
      </w:r>
      <w:r w:rsidRPr="0021773A">
        <w:t xml:space="preserve">, choose </w:t>
      </w:r>
      <w:r w:rsidRPr="0021773A">
        <w:rPr>
          <w:rStyle w:val="Strong"/>
        </w:rPr>
        <w:t>LF-tag permissions</w:t>
      </w:r>
      <w:r w:rsidRPr="0021773A">
        <w:t>.</w:t>
      </w:r>
    </w:p>
    <w:p w14:paraId="0D7014E5" w14:textId="77777777" w:rsidR="0021773A" w:rsidRPr="0021773A" w:rsidRDefault="0021773A" w:rsidP="00FD7F2E">
      <w:pPr>
        <w:numPr>
          <w:ilvl w:val="0"/>
          <w:numId w:val="30"/>
        </w:numPr>
        <w:spacing w:before="100" w:beforeAutospacing="1" w:after="100" w:afterAutospacing="1"/>
      </w:pPr>
      <w:r w:rsidRPr="0021773A">
        <w:t xml:space="preserve">Choose </w:t>
      </w:r>
      <w:r w:rsidRPr="0021773A">
        <w:rPr>
          <w:rStyle w:val="Strong"/>
        </w:rPr>
        <w:t>Grant</w:t>
      </w:r>
      <w:r w:rsidRPr="0021773A">
        <w:t>.</w:t>
      </w:r>
    </w:p>
    <w:p w14:paraId="1FDE3FC1"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Principals</w:t>
      </w:r>
      <w:r w:rsidRPr="0021773A">
        <w:t xml:space="preserve">, select </w:t>
      </w:r>
      <w:r w:rsidRPr="0021773A">
        <w:rPr>
          <w:rStyle w:val="Strong"/>
        </w:rPr>
        <w:t>External accounts</w:t>
      </w:r>
      <w:r w:rsidRPr="0021773A">
        <w:t>.</w:t>
      </w:r>
    </w:p>
    <w:p w14:paraId="2C40892F"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AWS account or AWS organization</w:t>
      </w:r>
      <w:r w:rsidRPr="0021773A">
        <w:t>, enter the account ID for the producer account.</w:t>
      </w:r>
    </w:p>
    <w:p w14:paraId="42DBA126" w14:textId="77777777" w:rsidR="0021773A" w:rsidRPr="0021773A" w:rsidRDefault="0021773A" w:rsidP="00FD7F2E">
      <w:pPr>
        <w:numPr>
          <w:ilvl w:val="0"/>
          <w:numId w:val="30"/>
        </w:numPr>
        <w:spacing w:before="100" w:beforeAutospacing="1" w:after="100" w:afterAutospacing="1"/>
      </w:pPr>
      <w:r w:rsidRPr="0021773A">
        <w:t xml:space="preserve">In the </w:t>
      </w:r>
      <w:r w:rsidRPr="0021773A">
        <w:rPr>
          <w:rStyle w:val="Strong"/>
        </w:rPr>
        <w:t xml:space="preserve">LF-Tags </w:t>
      </w:r>
      <w:r w:rsidRPr="0021773A">
        <w:t>section, we only need to add database-level tags.</w:t>
      </w:r>
    </w:p>
    <w:p w14:paraId="7EC1F6CF" w14:textId="0D9ADF05"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Key</w:t>
      </w:r>
      <w:r w:rsidRPr="0021773A">
        <w:t xml:space="preserve">, enter </w:t>
      </w:r>
      <w:r w:rsidRPr="0021773A">
        <w:rPr>
          <w:rStyle w:val="HTMLCode"/>
        </w:rPr>
        <w:t>database</w:t>
      </w:r>
      <w:r w:rsidRPr="0021773A">
        <w:t xml:space="preserve"> and for </w:t>
      </w:r>
      <w:r w:rsidRPr="0021773A">
        <w:rPr>
          <w:rStyle w:val="Strong"/>
        </w:rPr>
        <w:t>Values</w:t>
      </w:r>
      <w:r w:rsidRPr="0021773A">
        <w:t xml:space="preserve">, choose </w:t>
      </w:r>
      <w:r w:rsidRPr="0021773A">
        <w:rPr>
          <w:rStyle w:val="HTMLCode"/>
        </w:rPr>
        <w:t>credit-card</w:t>
      </w:r>
      <w:r w:rsidRPr="0021773A">
        <w:t>.</w:t>
      </w:r>
    </w:p>
    <w:p w14:paraId="72265264"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Permissions</w:t>
      </w:r>
      <w:r w:rsidRPr="0021773A">
        <w:t xml:space="preserve">, choose </w:t>
      </w:r>
      <w:r w:rsidRPr="0021773A">
        <w:rPr>
          <w:rStyle w:val="Strong"/>
        </w:rPr>
        <w:t>Describe</w:t>
      </w:r>
      <w:r w:rsidRPr="0021773A">
        <w:t xml:space="preserve"> and </w:t>
      </w:r>
      <w:r w:rsidRPr="0021773A">
        <w:rPr>
          <w:rStyle w:val="Strong"/>
        </w:rPr>
        <w:t>Associate</w:t>
      </w:r>
      <w:r w:rsidRPr="0021773A">
        <w:t xml:space="preserve"> for both </w:t>
      </w:r>
      <w:r w:rsidRPr="0021773A">
        <w:rPr>
          <w:rStyle w:val="Strong"/>
        </w:rPr>
        <w:t>LF-tag permissions</w:t>
      </w:r>
      <w:r w:rsidRPr="0021773A">
        <w:t xml:space="preserve"> and </w:t>
      </w:r>
      <w:r w:rsidRPr="0021773A">
        <w:rPr>
          <w:rStyle w:val="Strong"/>
        </w:rPr>
        <w:t>Grantable permissions</w:t>
      </w:r>
      <w:r w:rsidRPr="0021773A">
        <w:t>.</w:t>
      </w:r>
    </w:p>
    <w:p w14:paraId="4333B572" w14:textId="59A07DA7" w:rsidR="0021773A" w:rsidRPr="0021773A" w:rsidRDefault="0021773A" w:rsidP="00FD7F2E">
      <w:pPr>
        <w:numPr>
          <w:ilvl w:val="0"/>
          <w:numId w:val="30"/>
        </w:numPr>
        <w:spacing w:before="100" w:beforeAutospacing="1" w:after="100" w:afterAutospacing="1"/>
      </w:pPr>
      <w:r w:rsidRPr="0021773A">
        <w:lastRenderedPageBreak/>
        <w:t xml:space="preserve">Choose </w:t>
      </w:r>
      <w:r w:rsidRPr="0021773A">
        <w:rPr>
          <w:rStyle w:val="Strong"/>
        </w:rPr>
        <w:t>Grant</w:t>
      </w:r>
      <w:r w:rsidRPr="0021773A">
        <w:t>.</w:t>
      </w:r>
      <w:r w:rsidRPr="0021773A">
        <w:br/>
      </w:r>
      <w:r w:rsidR="00D369B9" w:rsidRPr="00581484">
        <w:rPr>
          <w:noProof/>
        </w:rPr>
        <w:drawing>
          <wp:inline distT="0" distB="0" distL="0" distR="0" wp14:anchorId="039A8301" wp14:editId="497F5D57">
            <wp:extent cx="5727700" cy="5803900"/>
            <wp:effectExtent l="0" t="0" r="0" b="0"/>
            <wp:docPr id="685"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5803900"/>
                    </a:xfrm>
                    <a:prstGeom prst="rect">
                      <a:avLst/>
                    </a:prstGeom>
                    <a:noFill/>
                    <a:ln>
                      <a:noFill/>
                    </a:ln>
                  </pic:spPr>
                </pic:pic>
              </a:graphicData>
            </a:graphic>
          </wp:inline>
        </w:drawing>
      </w:r>
    </w:p>
    <w:p w14:paraId="31C4BEA4" w14:textId="77777777" w:rsidR="0021773A" w:rsidRPr="0021773A" w:rsidRDefault="0021773A" w:rsidP="00FD7F2E">
      <w:pPr>
        <w:numPr>
          <w:ilvl w:val="0"/>
          <w:numId w:val="30"/>
        </w:numPr>
        <w:spacing w:before="100" w:beforeAutospacing="1" w:after="100" w:afterAutospacing="1"/>
      </w:pPr>
      <w:r w:rsidRPr="0021773A">
        <w:t xml:space="preserve">In the navigation pane, under </w:t>
      </w:r>
      <w:r w:rsidRPr="0021773A">
        <w:rPr>
          <w:rStyle w:val="Strong"/>
        </w:rPr>
        <w:t>Permissions</w:t>
      </w:r>
      <w:r w:rsidRPr="0021773A">
        <w:t xml:space="preserve">, </w:t>
      </w:r>
      <w:r w:rsidRPr="0021773A">
        <w:rPr>
          <w:rStyle w:val="Strong"/>
        </w:rPr>
        <w:t>Data lake permissions</w:t>
      </w:r>
      <w:r w:rsidRPr="0021773A">
        <w:t xml:space="preserve">, choose </w:t>
      </w:r>
      <w:r w:rsidRPr="0021773A">
        <w:rPr>
          <w:rStyle w:val="Strong"/>
        </w:rPr>
        <w:t>Grant</w:t>
      </w:r>
      <w:r w:rsidRPr="0021773A">
        <w:t>.</w:t>
      </w:r>
    </w:p>
    <w:p w14:paraId="63D26674"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Principals</w:t>
      </w:r>
      <w:r w:rsidRPr="0021773A">
        <w:t xml:space="preserve">, select </w:t>
      </w:r>
      <w:r w:rsidRPr="0021773A">
        <w:rPr>
          <w:rStyle w:val="Strong"/>
        </w:rPr>
        <w:t>External accounts</w:t>
      </w:r>
      <w:r w:rsidRPr="0021773A">
        <w:t>.</w:t>
      </w:r>
    </w:p>
    <w:p w14:paraId="19B157EB"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AWS account or AWS organization</w:t>
      </w:r>
      <w:r w:rsidRPr="0021773A">
        <w:t>, enter the account ID for the producer account.</w:t>
      </w:r>
    </w:p>
    <w:p w14:paraId="43869BCD"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LF-tags or catalog resources</w:t>
      </w:r>
      <w:r w:rsidRPr="0021773A">
        <w:t xml:space="preserve">, select </w:t>
      </w:r>
      <w:r w:rsidRPr="0021773A">
        <w:rPr>
          <w:rStyle w:val="Strong"/>
        </w:rPr>
        <w:t>Resources matched by LF-Tags (recommended)</w:t>
      </w:r>
      <w:r w:rsidRPr="0021773A">
        <w:t>.</w:t>
      </w:r>
    </w:p>
    <w:p w14:paraId="1E13E19D" w14:textId="77777777" w:rsidR="0021773A" w:rsidRPr="0021773A" w:rsidRDefault="0021773A" w:rsidP="00FD7F2E">
      <w:pPr>
        <w:numPr>
          <w:ilvl w:val="0"/>
          <w:numId w:val="30"/>
        </w:numPr>
        <w:spacing w:before="100" w:beforeAutospacing="1" w:after="100" w:afterAutospacing="1"/>
      </w:pPr>
      <w:r w:rsidRPr="0021773A">
        <w:t xml:space="preserve">Choose </w:t>
      </w:r>
      <w:r w:rsidRPr="0021773A">
        <w:rPr>
          <w:rStyle w:val="Strong"/>
        </w:rPr>
        <w:t>Add LF-Tag</w:t>
      </w:r>
      <w:r w:rsidRPr="0021773A">
        <w:t>.</w:t>
      </w:r>
    </w:p>
    <w:p w14:paraId="7BC30B37" w14:textId="038A13D7" w:rsidR="0021773A" w:rsidRPr="0021773A" w:rsidRDefault="0021773A" w:rsidP="00FD7F2E">
      <w:pPr>
        <w:numPr>
          <w:ilvl w:val="0"/>
          <w:numId w:val="30"/>
        </w:numPr>
        <w:spacing w:before="100" w:beforeAutospacing="1" w:after="100" w:afterAutospacing="1"/>
      </w:pPr>
      <w:r w:rsidRPr="0021773A">
        <w:lastRenderedPageBreak/>
        <w:t xml:space="preserve">Choose the key </w:t>
      </w:r>
      <w:r w:rsidRPr="0021773A">
        <w:rPr>
          <w:rStyle w:val="HTMLCode"/>
        </w:rPr>
        <w:t>database</w:t>
      </w:r>
      <w:r w:rsidRPr="0021773A">
        <w:t xml:space="preserve"> and value </w:t>
      </w:r>
      <w:r w:rsidRPr="0021773A">
        <w:rPr>
          <w:rStyle w:val="HTMLCode"/>
        </w:rPr>
        <w:t>credit-card</w:t>
      </w:r>
      <w:r w:rsidRPr="0021773A">
        <w:t>.</w:t>
      </w:r>
      <w:r w:rsidRPr="0021773A">
        <w:br/>
      </w:r>
      <w:r w:rsidR="00D369B9" w:rsidRPr="00E707C7">
        <w:rPr>
          <w:noProof/>
        </w:rPr>
        <w:drawing>
          <wp:inline distT="0" distB="0" distL="0" distR="0" wp14:anchorId="46A35895" wp14:editId="419C0AC2">
            <wp:extent cx="5727700" cy="5308600"/>
            <wp:effectExtent l="0" t="0" r="0" b="0"/>
            <wp:docPr id="684"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5308600"/>
                    </a:xfrm>
                    <a:prstGeom prst="rect">
                      <a:avLst/>
                    </a:prstGeom>
                    <a:noFill/>
                    <a:ln>
                      <a:noFill/>
                    </a:ln>
                  </pic:spPr>
                </pic:pic>
              </a:graphicData>
            </a:graphic>
          </wp:inline>
        </w:drawing>
      </w:r>
    </w:p>
    <w:p w14:paraId="04922C41"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Database permissions</w:t>
      </w:r>
      <w:r w:rsidRPr="0021773A">
        <w:t>, select</w:t>
      </w:r>
      <w:r w:rsidRPr="0021773A">
        <w:rPr>
          <w:rStyle w:val="Strong"/>
        </w:rPr>
        <w:t xml:space="preserve"> Create table</w:t>
      </w:r>
      <w:r w:rsidRPr="0021773A">
        <w:t xml:space="preserve"> and </w:t>
      </w:r>
      <w:r w:rsidRPr="0021773A">
        <w:rPr>
          <w:rStyle w:val="Strong"/>
        </w:rPr>
        <w:t>Describe</w:t>
      </w:r>
      <w:r w:rsidRPr="0021773A">
        <w:t xml:space="preserve"> because the </w:t>
      </w:r>
      <w:r w:rsidRPr="0021773A">
        <w:rPr>
          <w:rStyle w:val="HTMLCode"/>
        </w:rPr>
        <w:t>ProducerSteward</w:t>
      </w:r>
      <w:r w:rsidRPr="0021773A">
        <w:t xml:space="preserve"> user in the producer account will add tables in the database.</w:t>
      </w:r>
    </w:p>
    <w:p w14:paraId="76B8630C" w14:textId="77777777" w:rsidR="0021773A" w:rsidRPr="0021773A" w:rsidRDefault="0021773A" w:rsidP="00FD7F2E">
      <w:pPr>
        <w:numPr>
          <w:ilvl w:val="0"/>
          <w:numId w:val="30"/>
        </w:numPr>
        <w:spacing w:before="100" w:beforeAutospacing="1" w:after="100" w:afterAutospacing="1"/>
      </w:pPr>
      <w:r w:rsidRPr="0021773A">
        <w:t xml:space="preserve">Select </w:t>
      </w:r>
      <w:r w:rsidRPr="0021773A">
        <w:rPr>
          <w:rStyle w:val="Strong"/>
        </w:rPr>
        <w:t>Create table</w:t>
      </w:r>
      <w:r w:rsidRPr="0021773A">
        <w:t xml:space="preserve"> and </w:t>
      </w:r>
      <w:r w:rsidRPr="0021773A">
        <w:rPr>
          <w:rStyle w:val="Strong"/>
        </w:rPr>
        <w:t>Describe</w:t>
      </w:r>
      <w:r w:rsidRPr="0021773A">
        <w:t xml:space="preserve"> under</w:t>
      </w:r>
      <w:r w:rsidRPr="0021773A">
        <w:rPr>
          <w:rStyle w:val="Strong"/>
        </w:rPr>
        <w:t xml:space="preserve"> Grantable permissions </w:t>
      </w:r>
      <w:r w:rsidRPr="0021773A">
        <w:t xml:space="preserve">so the </w:t>
      </w:r>
      <w:r w:rsidRPr="0021773A">
        <w:rPr>
          <w:rStyle w:val="HTMLCode"/>
        </w:rPr>
        <w:t>ProducerSteward</w:t>
      </w:r>
      <w:r w:rsidRPr="0021773A">
        <w:t xml:space="preserve"> user can further grant the permission to the AWS Glue crawler.</w:t>
      </w:r>
    </w:p>
    <w:p w14:paraId="1ABCAE5C" w14:textId="77777777" w:rsidR="0021773A" w:rsidRPr="0021773A" w:rsidRDefault="0021773A" w:rsidP="00FD7F2E">
      <w:pPr>
        <w:numPr>
          <w:ilvl w:val="0"/>
          <w:numId w:val="30"/>
        </w:numPr>
        <w:spacing w:before="100" w:beforeAutospacing="1" w:after="100" w:afterAutospacing="1"/>
      </w:pPr>
      <w:r w:rsidRPr="0021773A">
        <w:t xml:space="preserve">For </w:t>
      </w:r>
      <w:r w:rsidRPr="0021773A">
        <w:rPr>
          <w:rStyle w:val="Strong"/>
        </w:rPr>
        <w:t>Table permissions</w:t>
      </w:r>
      <w:r w:rsidRPr="0021773A">
        <w:t>, select all the permissions.</w:t>
      </w:r>
    </w:p>
    <w:p w14:paraId="5379C195" w14:textId="77777777" w:rsidR="0021773A" w:rsidRPr="0021773A" w:rsidRDefault="0021773A" w:rsidP="00FD7F2E">
      <w:pPr>
        <w:numPr>
          <w:ilvl w:val="0"/>
          <w:numId w:val="30"/>
        </w:numPr>
        <w:spacing w:before="100" w:beforeAutospacing="1" w:after="100" w:afterAutospacing="1"/>
      </w:pPr>
      <w:r w:rsidRPr="0021773A">
        <w:t xml:space="preserve">Select all the permissions under </w:t>
      </w:r>
      <w:r w:rsidRPr="0021773A">
        <w:rPr>
          <w:rStyle w:val="Strong"/>
        </w:rPr>
        <w:t>Grantable permissions.</w:t>
      </w:r>
    </w:p>
    <w:p w14:paraId="010459E2" w14:textId="7FDEFE13" w:rsidR="0021773A" w:rsidRPr="0021773A" w:rsidRDefault="0021773A" w:rsidP="00FD7F2E">
      <w:pPr>
        <w:numPr>
          <w:ilvl w:val="0"/>
          <w:numId w:val="30"/>
        </w:numPr>
        <w:spacing w:before="100" w:beforeAutospacing="1" w:after="100" w:afterAutospacing="1"/>
      </w:pPr>
      <w:r w:rsidRPr="0021773A">
        <w:lastRenderedPageBreak/>
        <w:t xml:space="preserve">Choose </w:t>
      </w:r>
      <w:r w:rsidRPr="0021773A">
        <w:rPr>
          <w:rStyle w:val="Strong"/>
        </w:rPr>
        <w:t>Grant</w:t>
      </w:r>
      <w:r w:rsidRPr="0021773A">
        <w:t>.</w:t>
      </w:r>
      <w:r w:rsidRPr="0021773A">
        <w:br/>
      </w:r>
      <w:r w:rsidR="00D369B9" w:rsidRPr="00D369B9">
        <w:rPr>
          <w:noProof/>
          <w:color w:val="0000FF"/>
        </w:rPr>
        <w:drawing>
          <wp:inline distT="0" distB="0" distL="0" distR="0" wp14:anchorId="21DB948F" wp14:editId="7478B6A5">
            <wp:extent cx="5727700" cy="5422900"/>
            <wp:effectExtent l="0" t="0" r="0" b="0"/>
            <wp:docPr id="683" name="Picture 198">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a:hlinkClick r:id="rId35"/>
                    </pic:cNvPr>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5422900"/>
                    </a:xfrm>
                    <a:prstGeom prst="rect">
                      <a:avLst/>
                    </a:prstGeom>
                    <a:noFill/>
                    <a:ln>
                      <a:noFill/>
                    </a:ln>
                  </pic:spPr>
                </pic:pic>
              </a:graphicData>
            </a:graphic>
          </wp:inline>
        </w:drawing>
      </w:r>
    </w:p>
    <w:p w14:paraId="4D50D1D6" w14:textId="77777777" w:rsidR="0021773A" w:rsidRPr="0021773A" w:rsidRDefault="0021773A" w:rsidP="0021773A">
      <w:pPr>
        <w:pStyle w:val="NormalWeb"/>
      </w:pPr>
      <w:r w:rsidRPr="0021773A">
        <w:t>Now the Lake Formation administrators on the producer account side has the right permissions to add tables.</w:t>
      </w:r>
    </w:p>
    <w:p w14:paraId="73C352FB" w14:textId="77777777" w:rsidR="0021773A" w:rsidRPr="0021773A" w:rsidRDefault="0021773A" w:rsidP="0021773A">
      <w:pPr>
        <w:pStyle w:val="Heading3"/>
      </w:pPr>
      <w:r w:rsidRPr="0021773A">
        <w:t>Crawl source tables in the producer account</w:t>
      </w:r>
    </w:p>
    <w:p w14:paraId="27535960" w14:textId="77777777" w:rsidR="0021773A" w:rsidRPr="0021773A" w:rsidRDefault="0021773A" w:rsidP="0021773A">
      <w:pPr>
        <w:pStyle w:val="NormalWeb"/>
      </w:pPr>
      <w:r w:rsidRPr="0021773A">
        <w:t xml:space="preserve">Next, we log in as the </w:t>
      </w:r>
      <w:r w:rsidRPr="0021773A">
        <w:rPr>
          <w:rStyle w:val="HTMLCode"/>
        </w:rPr>
        <w:t>ProducerSteward</w:t>
      </w:r>
      <w:r w:rsidRPr="0021773A">
        <w:t xml:space="preserve"> user in the producer account to crawl the source tables for the </w:t>
      </w:r>
      <w:r w:rsidRPr="0021773A">
        <w:rPr>
          <w:rStyle w:val="HTMLCode"/>
        </w:rPr>
        <w:t>Cards</w:t>
      </w:r>
      <w:r w:rsidRPr="0021773A">
        <w:t xml:space="preserve"> and </w:t>
      </w:r>
      <w:r w:rsidRPr="0021773A">
        <w:rPr>
          <w:rStyle w:val="HTMLCode"/>
        </w:rPr>
        <w:t>Retail</w:t>
      </w:r>
      <w:r w:rsidRPr="0021773A">
        <w:t xml:space="preserve"> databases.</w:t>
      </w:r>
    </w:p>
    <w:p w14:paraId="43988AD2" w14:textId="77777777" w:rsidR="0021773A" w:rsidRPr="0021773A" w:rsidRDefault="0021773A" w:rsidP="00FD7F2E">
      <w:pPr>
        <w:numPr>
          <w:ilvl w:val="0"/>
          <w:numId w:val="12"/>
        </w:numPr>
        <w:spacing w:before="100" w:beforeAutospacing="1" w:after="100" w:afterAutospacing="1"/>
      </w:pPr>
      <w:r w:rsidRPr="0021773A">
        <w:t xml:space="preserve">Sign in to the Lake Formation console as </w:t>
      </w:r>
      <w:r w:rsidRPr="0021773A">
        <w:rPr>
          <w:rStyle w:val="HTMLCode"/>
        </w:rPr>
        <w:t>ProducerSteward</w:t>
      </w:r>
      <w:r w:rsidRPr="0021773A">
        <w:t>.</w:t>
      </w:r>
    </w:p>
    <w:p w14:paraId="0FB9F5E8" w14:textId="77777777" w:rsidR="0021773A" w:rsidRPr="0021773A" w:rsidRDefault="0021773A" w:rsidP="00FD7F2E">
      <w:pPr>
        <w:numPr>
          <w:ilvl w:val="0"/>
          <w:numId w:val="12"/>
        </w:numPr>
        <w:spacing w:before="100" w:beforeAutospacing="1" w:after="100" w:afterAutospacing="1"/>
      </w:pPr>
      <w:r w:rsidRPr="0021773A">
        <w:t xml:space="preserve">In the navigation pane, under </w:t>
      </w:r>
      <w:r w:rsidRPr="0021773A">
        <w:rPr>
          <w:rStyle w:val="Strong"/>
        </w:rPr>
        <w:t>Administrative Roles and Tasks</w:t>
      </w:r>
      <w:r w:rsidRPr="0021773A">
        <w:t xml:space="preserve">, verify that </w:t>
      </w:r>
      <w:r w:rsidRPr="0021773A">
        <w:rPr>
          <w:rStyle w:val="HTMLCode"/>
        </w:rPr>
        <w:t>ProducerSteward</w:t>
      </w:r>
      <w:r w:rsidRPr="0021773A">
        <w:t xml:space="preserve"> is configured as the data lake administrator.</w:t>
      </w:r>
    </w:p>
    <w:p w14:paraId="4E12770D" w14:textId="33BD29A3" w:rsidR="0021773A" w:rsidRPr="0021773A" w:rsidRDefault="00D369B9" w:rsidP="0021773A">
      <w:pPr>
        <w:spacing w:before="100" w:beforeAutospacing="1" w:after="100" w:afterAutospacing="1"/>
      </w:pPr>
      <w:r w:rsidRPr="00E879DD">
        <w:rPr>
          <w:noProof/>
        </w:rPr>
        <w:lastRenderedPageBreak/>
        <w:drawing>
          <wp:inline distT="0" distB="0" distL="0" distR="0" wp14:anchorId="30FB4CC7" wp14:editId="5514D11E">
            <wp:extent cx="5727700" cy="3454400"/>
            <wp:effectExtent l="0" t="0" r="0" b="0"/>
            <wp:docPr id="682"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454400"/>
                    </a:xfrm>
                    <a:prstGeom prst="rect">
                      <a:avLst/>
                    </a:prstGeom>
                    <a:noFill/>
                    <a:ln>
                      <a:noFill/>
                    </a:ln>
                  </pic:spPr>
                </pic:pic>
              </a:graphicData>
            </a:graphic>
          </wp:inline>
        </w:drawing>
      </w:r>
      <w:r w:rsidR="0021773A" w:rsidRPr="0021773A">
        <w:t xml:space="preserve"> </w:t>
      </w:r>
    </w:p>
    <w:p w14:paraId="356E029E" w14:textId="77777777" w:rsidR="0021773A" w:rsidRPr="0021773A" w:rsidRDefault="0021773A" w:rsidP="00FD7F2E">
      <w:pPr>
        <w:numPr>
          <w:ilvl w:val="0"/>
          <w:numId w:val="12"/>
        </w:numPr>
        <w:spacing w:before="100" w:beforeAutospacing="1" w:after="100" w:afterAutospacing="1"/>
      </w:pPr>
      <w:r w:rsidRPr="0021773A">
        <w:t xml:space="preserve">In the navigation pane, under </w:t>
      </w:r>
      <w:r w:rsidRPr="0021773A">
        <w:rPr>
          <w:rStyle w:val="Strong"/>
        </w:rPr>
        <w:t>Permissions</w:t>
      </w:r>
      <w:r w:rsidRPr="0021773A">
        <w:t xml:space="preserve">, then choose </w:t>
      </w:r>
      <w:r w:rsidRPr="0021773A">
        <w:rPr>
          <w:rStyle w:val="Strong"/>
        </w:rPr>
        <w:t>Administrative roles and tasks</w:t>
      </w:r>
      <w:r w:rsidRPr="0021773A">
        <w:t xml:space="preserve">, choose </w:t>
      </w:r>
      <w:r w:rsidRPr="0021773A">
        <w:rPr>
          <w:rStyle w:val="Strong"/>
        </w:rPr>
        <w:t>LF-Tags</w:t>
      </w:r>
      <w:r w:rsidRPr="0021773A">
        <w:t>.</w:t>
      </w:r>
    </w:p>
    <w:p w14:paraId="58673985" w14:textId="5B7EF22D" w:rsidR="0021773A" w:rsidRPr="0021773A" w:rsidRDefault="0021773A" w:rsidP="0021773A">
      <w:pPr>
        <w:pStyle w:val="NormalWeb"/>
      </w:pPr>
      <w:r w:rsidRPr="0021773A">
        <w:lastRenderedPageBreak/>
        <w:t xml:space="preserve">You can verify the </w:t>
      </w:r>
      <w:r w:rsidRPr="0021773A">
        <w:rPr>
          <w:rStyle w:val="HTMLCode"/>
        </w:rPr>
        <w:t>database</w:t>
      </w:r>
      <w:r w:rsidRPr="0021773A">
        <w:t xml:space="preserve"> tag that was shared with the producer account.</w:t>
      </w:r>
      <w:r w:rsidRPr="0021773A">
        <w:br/>
      </w:r>
      <w:r w:rsidR="00D369B9" w:rsidRPr="007F0372">
        <w:rPr>
          <w:noProof/>
        </w:rPr>
        <w:drawing>
          <wp:inline distT="0" distB="0" distL="0" distR="0" wp14:anchorId="30E1A4E0" wp14:editId="1C8A0B06">
            <wp:extent cx="5740400" cy="4597400"/>
            <wp:effectExtent l="0" t="0" r="0" b="0"/>
            <wp:docPr id="681"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0400" cy="4597400"/>
                    </a:xfrm>
                    <a:prstGeom prst="rect">
                      <a:avLst/>
                    </a:prstGeom>
                    <a:noFill/>
                    <a:ln>
                      <a:noFill/>
                    </a:ln>
                  </pic:spPr>
                </pic:pic>
              </a:graphicData>
            </a:graphic>
          </wp:inline>
        </w:drawing>
      </w:r>
    </w:p>
    <w:p w14:paraId="0B168028" w14:textId="77777777" w:rsidR="0021773A" w:rsidRPr="0021773A" w:rsidRDefault="0021773A" w:rsidP="00FD7F2E">
      <w:pPr>
        <w:numPr>
          <w:ilvl w:val="0"/>
          <w:numId w:val="13"/>
        </w:numPr>
        <w:spacing w:before="100" w:beforeAutospacing="1" w:after="100" w:afterAutospacing="1"/>
      </w:pPr>
      <w:r w:rsidRPr="0021773A">
        <w:t xml:space="preserve">In the navigation pane, under </w:t>
      </w:r>
      <w:r w:rsidRPr="0021773A">
        <w:rPr>
          <w:rStyle w:val="Strong"/>
        </w:rPr>
        <w:t>Data catalog</w:t>
      </w:r>
      <w:r w:rsidRPr="0021773A">
        <w:t xml:space="preserve">, select </w:t>
      </w:r>
      <w:r w:rsidRPr="0021773A">
        <w:rPr>
          <w:rStyle w:val="Strong"/>
        </w:rPr>
        <w:t xml:space="preserve">Databases. </w:t>
      </w:r>
    </w:p>
    <w:p w14:paraId="793F3407" w14:textId="77777777" w:rsidR="0021773A" w:rsidRPr="0021773A" w:rsidRDefault="0021773A" w:rsidP="0021773A">
      <w:pPr>
        <w:pStyle w:val="NormalWeb"/>
      </w:pPr>
      <w:r w:rsidRPr="0021773A">
        <w:t xml:space="preserve">You can verify the two databases </w:t>
      </w:r>
      <w:r w:rsidRPr="0021773A">
        <w:rPr>
          <w:rStyle w:val="HTMLCode"/>
        </w:rPr>
        <w:t>cards</w:t>
      </w:r>
      <w:r w:rsidRPr="0021773A">
        <w:t xml:space="preserve"> and </w:t>
      </w:r>
      <w:r w:rsidRPr="0021773A">
        <w:rPr>
          <w:rStyle w:val="HTMLCode"/>
        </w:rPr>
        <w:t>retail</w:t>
      </w:r>
      <w:r w:rsidRPr="0021773A">
        <w:t xml:space="preserve"> that were shared with the producer account from the previous step.</w:t>
      </w:r>
    </w:p>
    <w:p w14:paraId="08BBE4E9" w14:textId="3B62AE90" w:rsidR="0021773A" w:rsidRPr="0021773A" w:rsidRDefault="00D369B9" w:rsidP="0021773A">
      <w:pPr>
        <w:pStyle w:val="NormalWeb"/>
      </w:pPr>
      <w:r w:rsidRPr="004E6290">
        <w:rPr>
          <w:noProof/>
        </w:rPr>
        <w:drawing>
          <wp:inline distT="0" distB="0" distL="0" distR="0" wp14:anchorId="5A63A2A0" wp14:editId="277EBA25">
            <wp:extent cx="5727700" cy="2679700"/>
            <wp:effectExtent l="0" t="0" r="0" b="0"/>
            <wp:docPr id="68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2679700"/>
                    </a:xfrm>
                    <a:prstGeom prst="rect">
                      <a:avLst/>
                    </a:prstGeom>
                    <a:noFill/>
                    <a:ln>
                      <a:noFill/>
                    </a:ln>
                  </pic:spPr>
                </pic:pic>
              </a:graphicData>
            </a:graphic>
          </wp:inline>
        </w:drawing>
      </w:r>
    </w:p>
    <w:p w14:paraId="2B497592" w14:textId="64A91379" w:rsidR="0021773A" w:rsidRPr="0021773A" w:rsidRDefault="0021773A" w:rsidP="0021773A">
      <w:pPr>
        <w:pStyle w:val="NormalWeb"/>
      </w:pPr>
      <w:r w:rsidRPr="0021773A">
        <w:lastRenderedPageBreak/>
        <w:t xml:space="preserve">Now, we create a </w:t>
      </w:r>
      <w:hyperlink r:id="rId40" w:history="1">
        <w:r w:rsidRPr="0021773A">
          <w:rPr>
            <w:rStyle w:val="Hyperlink"/>
          </w:rPr>
          <w:t>resource link</w:t>
        </w:r>
      </w:hyperlink>
      <w:r w:rsidRPr="0021773A">
        <w:t xml:space="preserve"> in the producer account for this database. This link point at the shared database and is used by AWS Glue crawler to create the tables. First, we create a resource link for the </w:t>
      </w:r>
      <w:r w:rsidRPr="0021773A">
        <w:rPr>
          <w:rStyle w:val="HTMLCode"/>
        </w:rPr>
        <w:t>credit-card</w:t>
      </w:r>
      <w:r w:rsidRPr="0021773A">
        <w:t xml:space="preserve"> database.</w:t>
      </w:r>
    </w:p>
    <w:p w14:paraId="3C301AFC" w14:textId="3FF81CB1" w:rsidR="0021773A" w:rsidRPr="0021773A" w:rsidRDefault="0021773A" w:rsidP="00FD7F2E">
      <w:pPr>
        <w:numPr>
          <w:ilvl w:val="0"/>
          <w:numId w:val="14"/>
        </w:numPr>
        <w:spacing w:before="100" w:beforeAutospacing="1" w:after="100" w:afterAutospacing="1"/>
      </w:pPr>
      <w:r w:rsidRPr="0021773A">
        <w:t xml:space="preserve">Select the </w:t>
      </w:r>
      <w:r w:rsidRPr="0021773A">
        <w:rPr>
          <w:rStyle w:val="HTMLCode"/>
        </w:rPr>
        <w:t>cards</w:t>
      </w:r>
      <w:r w:rsidRPr="0021773A">
        <w:t xml:space="preserve"> database and on the </w:t>
      </w:r>
      <w:r w:rsidRPr="0021773A">
        <w:rPr>
          <w:rStyle w:val="Strong"/>
        </w:rPr>
        <w:t>Actions</w:t>
      </w:r>
      <w:r w:rsidRPr="0021773A">
        <w:t xml:space="preserve"> menu, choose </w:t>
      </w:r>
      <w:r w:rsidRPr="0021773A">
        <w:rPr>
          <w:rStyle w:val="Strong"/>
        </w:rPr>
        <w:t>Create resource link</w:t>
      </w:r>
      <w:r w:rsidRPr="0021773A">
        <w:t>.</w:t>
      </w:r>
      <w:r w:rsidRPr="0021773A">
        <w:br/>
      </w:r>
      <w:r w:rsidR="00D369B9" w:rsidRPr="0011157F">
        <w:rPr>
          <w:noProof/>
        </w:rPr>
        <w:drawing>
          <wp:inline distT="0" distB="0" distL="0" distR="0" wp14:anchorId="643E2AAD" wp14:editId="00155DE4">
            <wp:extent cx="5727700" cy="1079500"/>
            <wp:effectExtent l="0" t="0" r="0" b="0"/>
            <wp:docPr id="679"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1079500"/>
                    </a:xfrm>
                    <a:prstGeom prst="rect">
                      <a:avLst/>
                    </a:prstGeom>
                    <a:noFill/>
                    <a:ln>
                      <a:noFill/>
                    </a:ln>
                  </pic:spPr>
                </pic:pic>
              </a:graphicData>
            </a:graphic>
          </wp:inline>
        </w:drawing>
      </w:r>
    </w:p>
    <w:p w14:paraId="1C881130" w14:textId="1AF4D1CE" w:rsidR="0021773A" w:rsidRPr="0021773A" w:rsidRDefault="0021773A" w:rsidP="00FD7F2E">
      <w:pPr>
        <w:numPr>
          <w:ilvl w:val="0"/>
          <w:numId w:val="14"/>
        </w:numPr>
        <w:spacing w:before="100" w:beforeAutospacing="1" w:after="100" w:afterAutospacing="1"/>
      </w:pPr>
      <w:r w:rsidRPr="0021773A">
        <w:t xml:space="preserve">For </w:t>
      </w:r>
      <w:r w:rsidRPr="0021773A">
        <w:rPr>
          <w:rStyle w:val="Strong"/>
        </w:rPr>
        <w:t>Resource link name</w:t>
      </w:r>
      <w:r w:rsidRPr="0021773A">
        <w:t xml:space="preserve">, enter </w:t>
      </w:r>
      <w:r w:rsidRPr="0021773A">
        <w:rPr>
          <w:rStyle w:val="HTMLCode"/>
        </w:rPr>
        <w:t>rl_credit-card</w:t>
      </w:r>
      <w:r w:rsidRPr="0021773A">
        <w:t>.</w:t>
      </w:r>
    </w:p>
    <w:p w14:paraId="2B081789" w14:textId="5B8619B7" w:rsidR="0021773A" w:rsidRPr="0021773A" w:rsidRDefault="0021773A" w:rsidP="00FD7F2E">
      <w:pPr>
        <w:numPr>
          <w:ilvl w:val="0"/>
          <w:numId w:val="14"/>
        </w:numPr>
        <w:spacing w:before="100" w:beforeAutospacing="1" w:after="100" w:afterAutospacing="1"/>
      </w:pPr>
      <w:r w:rsidRPr="0021773A">
        <w:t xml:space="preserve">Choose </w:t>
      </w:r>
      <w:r w:rsidRPr="0021773A">
        <w:rPr>
          <w:rStyle w:val="Strong"/>
        </w:rPr>
        <w:t>Create</w:t>
      </w:r>
      <w:r w:rsidRPr="0021773A">
        <w:t>.</w:t>
      </w:r>
    </w:p>
    <w:p w14:paraId="529B6566" w14:textId="1656B773" w:rsidR="0021773A" w:rsidRPr="0021773A" w:rsidRDefault="0021773A" w:rsidP="0021773A">
      <w:pPr>
        <w:pStyle w:val="NormalWeb"/>
      </w:pPr>
      <w:r w:rsidRPr="0021773A">
        <w:t>After the resource link creation, you should see both the resource link databases as shown in the following screenshot.</w:t>
      </w:r>
      <w:r w:rsidRPr="0021773A">
        <w:br/>
      </w:r>
      <w:r w:rsidR="00D369B9" w:rsidRPr="00A2678A">
        <w:rPr>
          <w:noProof/>
        </w:rPr>
        <w:drawing>
          <wp:inline distT="0" distB="0" distL="0" distR="0" wp14:anchorId="7EBC3C00" wp14:editId="5C52F5D7">
            <wp:extent cx="5727700" cy="1485900"/>
            <wp:effectExtent l="0" t="0" r="0" b="0"/>
            <wp:docPr id="678"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1485900"/>
                    </a:xfrm>
                    <a:prstGeom prst="rect">
                      <a:avLst/>
                    </a:prstGeom>
                    <a:noFill/>
                    <a:ln>
                      <a:noFill/>
                    </a:ln>
                  </pic:spPr>
                </pic:pic>
              </a:graphicData>
            </a:graphic>
          </wp:inline>
        </w:drawing>
      </w:r>
    </w:p>
    <w:p w14:paraId="2E8DE461" w14:textId="77777777" w:rsidR="0021773A" w:rsidRPr="0021773A" w:rsidRDefault="0021773A" w:rsidP="0021773A">
      <w:pPr>
        <w:pStyle w:val="NormalWeb"/>
      </w:pPr>
      <w:r w:rsidRPr="0021773A">
        <w:t>Next, we need to grant permissions to the AWS Glue crawler role so that the crawler can crawl the source bucket and create the tables.</w:t>
      </w:r>
    </w:p>
    <w:p w14:paraId="147F2D6A" w14:textId="2243BEC6" w:rsidR="0021773A" w:rsidRPr="0021773A" w:rsidRDefault="0021773A" w:rsidP="00FD7F2E">
      <w:pPr>
        <w:numPr>
          <w:ilvl w:val="0"/>
          <w:numId w:val="15"/>
        </w:numPr>
        <w:spacing w:before="100" w:beforeAutospacing="1" w:after="100" w:afterAutospacing="1"/>
      </w:pPr>
      <w:r w:rsidRPr="0021773A">
        <w:t xml:space="preserve">Select the </w:t>
      </w:r>
      <w:r w:rsidRPr="0021773A">
        <w:rPr>
          <w:rStyle w:val="HTMLCode"/>
        </w:rPr>
        <w:t>rl_credit-card</w:t>
      </w:r>
      <w:r w:rsidRPr="0021773A">
        <w:t xml:space="preserve"> database and on the </w:t>
      </w:r>
      <w:r w:rsidRPr="0021773A">
        <w:rPr>
          <w:rStyle w:val="Strong"/>
        </w:rPr>
        <w:t xml:space="preserve">Actions </w:t>
      </w:r>
      <w:r w:rsidRPr="0021773A">
        <w:t xml:space="preserve">menu, choose </w:t>
      </w:r>
      <w:r w:rsidRPr="0021773A">
        <w:rPr>
          <w:rStyle w:val="Strong"/>
        </w:rPr>
        <w:t>Grant</w:t>
      </w:r>
      <w:r w:rsidRPr="0021773A">
        <w:t>.</w:t>
      </w:r>
    </w:p>
    <w:p w14:paraId="6DFDFC9E" w14:textId="77777777" w:rsidR="0021773A" w:rsidRPr="0021773A" w:rsidRDefault="0021773A" w:rsidP="00FD7F2E">
      <w:pPr>
        <w:numPr>
          <w:ilvl w:val="0"/>
          <w:numId w:val="15"/>
        </w:numPr>
        <w:spacing w:before="100" w:beforeAutospacing="1" w:after="100" w:afterAutospacing="1"/>
      </w:pPr>
      <w:r w:rsidRPr="0021773A">
        <w:t xml:space="preserve">In the </w:t>
      </w:r>
      <w:r w:rsidRPr="0021773A">
        <w:rPr>
          <w:rStyle w:val="Strong"/>
        </w:rPr>
        <w:t>Grant data permissions</w:t>
      </w:r>
      <w:r w:rsidRPr="0021773A">
        <w:t xml:space="preserve"> section, select </w:t>
      </w:r>
      <w:r w:rsidRPr="0021773A">
        <w:rPr>
          <w:rStyle w:val="Strong"/>
        </w:rPr>
        <w:t>IAM users and roles</w:t>
      </w:r>
      <w:r w:rsidRPr="0021773A">
        <w:t xml:space="preserve">, and choose the AWS Glue crawler role that was created by the CloudFormation template (for example, </w:t>
      </w:r>
      <w:r w:rsidRPr="0021773A">
        <w:rPr>
          <w:rStyle w:val="HTMLCode"/>
        </w:rPr>
        <w:t>stack-producer-AWSGlueServiceRoleDefault-xxxxxx</w:t>
      </w:r>
      <w:r w:rsidRPr="0021773A">
        <w:t>).</w:t>
      </w:r>
    </w:p>
    <w:p w14:paraId="43D133AE" w14:textId="3628F549" w:rsidR="0021773A" w:rsidRPr="0021773A" w:rsidRDefault="0021773A" w:rsidP="00FD7F2E">
      <w:pPr>
        <w:numPr>
          <w:ilvl w:val="0"/>
          <w:numId w:val="15"/>
        </w:numPr>
        <w:spacing w:before="100" w:beforeAutospacing="1" w:after="100" w:afterAutospacing="1"/>
      </w:pPr>
      <w:r w:rsidRPr="0021773A">
        <w:t xml:space="preserve">For </w:t>
      </w:r>
      <w:r w:rsidRPr="0021773A">
        <w:rPr>
          <w:rStyle w:val="Strong"/>
        </w:rPr>
        <w:t>Databases</w:t>
      </w:r>
      <w:r w:rsidRPr="0021773A">
        <w:t xml:space="preserve">, choose </w:t>
      </w:r>
      <w:r w:rsidRPr="0021773A">
        <w:rPr>
          <w:rStyle w:val="HTMLCode"/>
        </w:rPr>
        <w:t>rl_credit-card</w:t>
      </w:r>
      <w:r w:rsidRPr="0021773A">
        <w:t>.</w:t>
      </w:r>
    </w:p>
    <w:p w14:paraId="4BB884D5" w14:textId="77777777" w:rsidR="0021773A" w:rsidRPr="0021773A" w:rsidRDefault="0021773A" w:rsidP="00FD7F2E">
      <w:pPr>
        <w:numPr>
          <w:ilvl w:val="0"/>
          <w:numId w:val="15"/>
        </w:numPr>
        <w:spacing w:before="100" w:beforeAutospacing="1" w:after="100" w:afterAutospacing="1"/>
      </w:pPr>
      <w:r w:rsidRPr="0021773A">
        <w:t xml:space="preserve">For </w:t>
      </w:r>
      <w:r w:rsidRPr="0021773A">
        <w:rPr>
          <w:rStyle w:val="Strong"/>
        </w:rPr>
        <w:t>Resource link permissions</w:t>
      </w:r>
      <w:r w:rsidRPr="0021773A">
        <w:t xml:space="preserve">, select </w:t>
      </w:r>
      <w:r w:rsidRPr="0021773A">
        <w:rPr>
          <w:rStyle w:val="Strong"/>
        </w:rPr>
        <w:t>Describe</w:t>
      </w:r>
      <w:r w:rsidRPr="0021773A">
        <w:t>.</w:t>
      </w:r>
    </w:p>
    <w:p w14:paraId="00CCCB6E" w14:textId="24AAD337" w:rsidR="0021773A" w:rsidRPr="0021773A" w:rsidRDefault="0021773A" w:rsidP="00FD7F2E">
      <w:pPr>
        <w:numPr>
          <w:ilvl w:val="0"/>
          <w:numId w:val="15"/>
        </w:numPr>
        <w:spacing w:before="100" w:beforeAutospacing="1" w:after="100" w:afterAutospacing="1"/>
      </w:pPr>
      <w:r w:rsidRPr="0021773A">
        <w:lastRenderedPageBreak/>
        <w:t xml:space="preserve">Choose </w:t>
      </w:r>
      <w:r w:rsidRPr="0021773A">
        <w:rPr>
          <w:rStyle w:val="Strong"/>
        </w:rPr>
        <w:t>Grant</w:t>
      </w:r>
      <w:r w:rsidRPr="0021773A">
        <w:t>.</w:t>
      </w:r>
      <w:r w:rsidRPr="0021773A">
        <w:br/>
      </w:r>
      <w:r w:rsidR="00D369B9" w:rsidRPr="00D369B9">
        <w:rPr>
          <w:noProof/>
          <w:color w:val="0000FF"/>
        </w:rPr>
        <w:drawing>
          <wp:inline distT="0" distB="0" distL="0" distR="0" wp14:anchorId="178A033C" wp14:editId="6BB7A862">
            <wp:extent cx="5727700" cy="2857500"/>
            <wp:effectExtent l="0" t="0" r="0" b="0"/>
            <wp:docPr id="677" name="Picture 114">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a:hlinkClick r:id="rId43"/>
                    </pic:cNvPr>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2857500"/>
                    </a:xfrm>
                    <a:prstGeom prst="rect">
                      <a:avLst/>
                    </a:prstGeom>
                    <a:noFill/>
                    <a:ln>
                      <a:noFill/>
                    </a:ln>
                  </pic:spPr>
                </pic:pic>
              </a:graphicData>
            </a:graphic>
          </wp:inline>
        </w:drawing>
      </w:r>
    </w:p>
    <w:p w14:paraId="10EED547" w14:textId="77777777" w:rsidR="0021773A" w:rsidRPr="0021773A" w:rsidRDefault="0021773A" w:rsidP="00FD7F2E">
      <w:pPr>
        <w:numPr>
          <w:ilvl w:val="0"/>
          <w:numId w:val="15"/>
        </w:numPr>
        <w:spacing w:before="100" w:beforeAutospacing="1" w:after="100" w:afterAutospacing="1"/>
      </w:pPr>
      <w:r w:rsidRPr="0021773A">
        <w:t xml:space="preserve">Next, in the navigation pane, choose </w:t>
      </w:r>
      <w:r w:rsidRPr="0021773A">
        <w:rPr>
          <w:rStyle w:val="Strong"/>
        </w:rPr>
        <w:t>Data lake Permissions</w:t>
      </w:r>
      <w:r w:rsidRPr="0021773A">
        <w:t xml:space="preserve"> and choose </w:t>
      </w:r>
      <w:r w:rsidRPr="0021773A">
        <w:rPr>
          <w:rStyle w:val="Strong"/>
        </w:rPr>
        <w:t>Grant</w:t>
      </w:r>
      <w:r w:rsidRPr="0021773A">
        <w:t>.</w:t>
      </w:r>
    </w:p>
    <w:p w14:paraId="3578C66E" w14:textId="77777777" w:rsidR="0021773A" w:rsidRPr="0021773A" w:rsidRDefault="0021773A" w:rsidP="00FD7F2E">
      <w:pPr>
        <w:numPr>
          <w:ilvl w:val="0"/>
          <w:numId w:val="15"/>
        </w:numPr>
        <w:spacing w:before="100" w:beforeAutospacing="1" w:after="100" w:afterAutospacing="1"/>
      </w:pPr>
      <w:r w:rsidRPr="0021773A">
        <w:t xml:space="preserve">For </w:t>
      </w:r>
      <w:r w:rsidRPr="0021773A">
        <w:rPr>
          <w:rStyle w:val="Strong"/>
        </w:rPr>
        <w:t>IAM users and roles</w:t>
      </w:r>
      <w:r w:rsidRPr="0021773A">
        <w:t xml:space="preserve">, choose the role </w:t>
      </w:r>
      <w:r w:rsidRPr="0021773A">
        <w:rPr>
          <w:rStyle w:val="HTMLCode"/>
        </w:rPr>
        <w:t>stack-producer-AWSGlueServiceRoleDefault-XXXX</w:t>
      </w:r>
      <w:r w:rsidRPr="0021773A">
        <w:t>.</w:t>
      </w:r>
    </w:p>
    <w:p w14:paraId="7561484B" w14:textId="77777777" w:rsidR="0021773A" w:rsidRPr="0021773A" w:rsidRDefault="0021773A" w:rsidP="00FD7F2E">
      <w:pPr>
        <w:numPr>
          <w:ilvl w:val="0"/>
          <w:numId w:val="15"/>
        </w:numPr>
        <w:spacing w:before="100" w:beforeAutospacing="1" w:after="100" w:afterAutospacing="1"/>
      </w:pPr>
      <w:r w:rsidRPr="0021773A">
        <w:t xml:space="preserve">For </w:t>
      </w:r>
      <w:r w:rsidRPr="0021773A">
        <w:rPr>
          <w:rStyle w:val="Strong"/>
        </w:rPr>
        <w:t>LF-Tags or catalog resources</w:t>
      </w:r>
      <w:r w:rsidRPr="0021773A">
        <w:t xml:space="preserve">, select </w:t>
      </w:r>
      <w:r w:rsidRPr="0021773A">
        <w:rPr>
          <w:rStyle w:val="Strong"/>
        </w:rPr>
        <w:t>Resources matched by LF-Tags</w:t>
      </w:r>
      <w:r w:rsidRPr="0021773A">
        <w:t>.</w:t>
      </w:r>
    </w:p>
    <w:p w14:paraId="301F5963" w14:textId="52A81C27" w:rsidR="0021773A" w:rsidRPr="0021773A" w:rsidRDefault="0021773A" w:rsidP="00FD7F2E">
      <w:pPr>
        <w:numPr>
          <w:ilvl w:val="0"/>
          <w:numId w:val="15"/>
        </w:numPr>
        <w:spacing w:before="100" w:beforeAutospacing="1" w:after="100" w:afterAutospacing="1"/>
      </w:pPr>
      <w:r w:rsidRPr="0021773A">
        <w:t xml:space="preserve">Enter the key </w:t>
      </w:r>
      <w:r w:rsidRPr="0021773A">
        <w:rPr>
          <w:rStyle w:val="HTMLCode"/>
        </w:rPr>
        <w:t>database</w:t>
      </w:r>
      <w:r w:rsidRPr="0021773A">
        <w:t xml:space="preserve"> and values </w:t>
      </w:r>
      <w:r w:rsidRPr="0021773A">
        <w:rPr>
          <w:rStyle w:val="HTMLCode"/>
        </w:rPr>
        <w:t>credit-card</w:t>
      </w:r>
      <w:r w:rsidRPr="0021773A">
        <w:t>.</w:t>
      </w:r>
    </w:p>
    <w:p w14:paraId="3DB4F36C" w14:textId="77777777" w:rsidR="0021773A" w:rsidRPr="0021773A" w:rsidRDefault="0021773A" w:rsidP="00FD7F2E">
      <w:pPr>
        <w:numPr>
          <w:ilvl w:val="0"/>
          <w:numId w:val="15"/>
        </w:numPr>
        <w:spacing w:before="100" w:beforeAutospacing="1" w:after="100" w:afterAutospacing="1"/>
      </w:pPr>
      <w:r w:rsidRPr="0021773A">
        <w:t xml:space="preserve">For </w:t>
      </w:r>
      <w:r w:rsidRPr="0021773A">
        <w:rPr>
          <w:rStyle w:val="Strong"/>
        </w:rPr>
        <w:t>Database permissions</w:t>
      </w:r>
      <w:r w:rsidRPr="0021773A">
        <w:t xml:space="preserve">, select </w:t>
      </w:r>
      <w:r w:rsidRPr="0021773A">
        <w:rPr>
          <w:rStyle w:val="Strong"/>
        </w:rPr>
        <w:t>Create table</w:t>
      </w:r>
      <w:r w:rsidRPr="0021773A">
        <w:t xml:space="preserve"> and </w:t>
      </w:r>
      <w:r w:rsidRPr="0021773A">
        <w:rPr>
          <w:rStyle w:val="Strong"/>
        </w:rPr>
        <w:t>Describe</w:t>
      </w:r>
      <w:r w:rsidRPr="0021773A">
        <w:t>.</w:t>
      </w:r>
    </w:p>
    <w:p w14:paraId="61EB4282" w14:textId="77777777" w:rsidR="0021773A" w:rsidRPr="0021773A" w:rsidRDefault="0021773A" w:rsidP="00FD7F2E">
      <w:pPr>
        <w:numPr>
          <w:ilvl w:val="0"/>
          <w:numId w:val="15"/>
        </w:numPr>
        <w:spacing w:before="100" w:beforeAutospacing="1" w:after="100" w:afterAutospacing="1"/>
      </w:pPr>
      <w:r w:rsidRPr="0021773A">
        <w:t xml:space="preserve">For </w:t>
      </w:r>
      <w:r w:rsidRPr="0021773A">
        <w:rPr>
          <w:rStyle w:val="Strong"/>
        </w:rPr>
        <w:t>Table permissions</w:t>
      </w:r>
      <w:r w:rsidRPr="0021773A">
        <w:t xml:space="preserve">, choose </w:t>
      </w:r>
      <w:r w:rsidRPr="0021773A">
        <w:rPr>
          <w:rStyle w:val="Strong"/>
        </w:rPr>
        <w:t>Select</w:t>
      </w:r>
      <w:r w:rsidRPr="0021773A">
        <w:t xml:space="preserve">, </w:t>
      </w:r>
      <w:r w:rsidRPr="0021773A">
        <w:rPr>
          <w:rStyle w:val="Strong"/>
        </w:rPr>
        <w:t>Describe</w:t>
      </w:r>
      <w:r w:rsidRPr="0021773A">
        <w:t xml:space="preserve">, and </w:t>
      </w:r>
      <w:r w:rsidRPr="0021773A">
        <w:rPr>
          <w:rStyle w:val="Strong"/>
        </w:rPr>
        <w:t>Alter</w:t>
      </w:r>
      <w:r w:rsidRPr="0021773A">
        <w:t>.</w:t>
      </w:r>
    </w:p>
    <w:p w14:paraId="196371FC" w14:textId="77777777" w:rsidR="0021773A" w:rsidRPr="0021773A" w:rsidRDefault="0021773A" w:rsidP="00FD7F2E">
      <w:pPr>
        <w:numPr>
          <w:ilvl w:val="0"/>
          <w:numId w:val="15"/>
        </w:numPr>
        <w:spacing w:before="100" w:beforeAutospacing="1" w:after="100" w:afterAutospacing="1"/>
      </w:pPr>
      <w:r w:rsidRPr="0021773A">
        <w:t xml:space="preserve">Choose </w:t>
      </w:r>
      <w:r w:rsidRPr="0021773A">
        <w:rPr>
          <w:rStyle w:val="Strong"/>
        </w:rPr>
        <w:t>Grant</w:t>
      </w:r>
      <w:r w:rsidRPr="0021773A">
        <w:t>.</w:t>
      </w:r>
    </w:p>
    <w:p w14:paraId="17189496" w14:textId="71EB52EB" w:rsidR="0021773A" w:rsidRPr="0021773A" w:rsidRDefault="0021773A" w:rsidP="0021773A">
      <w:pPr>
        <w:pStyle w:val="NormalWeb"/>
      </w:pPr>
      <w:r w:rsidRPr="0021773A">
        <w:t>Next, we will verify grant permissions on the S3 bucket locations corresponding to credit-card producer to the AWS Glue crawler role. This is completed by the CloudFormation template.</w:t>
      </w:r>
    </w:p>
    <w:p w14:paraId="2508EF46" w14:textId="43A8D935" w:rsidR="0021773A" w:rsidRPr="0021773A" w:rsidRDefault="0021773A" w:rsidP="0021773A">
      <w:pPr>
        <w:pStyle w:val="NormalWeb"/>
      </w:pPr>
      <w:r w:rsidRPr="0021773A">
        <w:t xml:space="preserve">In the navigation pane, under </w:t>
      </w:r>
      <w:r w:rsidRPr="0021773A">
        <w:rPr>
          <w:rStyle w:val="Strong"/>
        </w:rPr>
        <w:t>Permissions</w:t>
      </w:r>
      <w:r w:rsidRPr="0021773A">
        <w:t xml:space="preserve">, on the </w:t>
      </w:r>
      <w:r w:rsidRPr="0021773A">
        <w:rPr>
          <w:rStyle w:val="Strong"/>
        </w:rPr>
        <w:t>Data Locations</w:t>
      </w:r>
      <w:r w:rsidRPr="0021773A">
        <w:t>, you should see the locations.</w:t>
      </w:r>
      <w:r w:rsidRPr="0021773A">
        <w:br/>
      </w:r>
      <w:r w:rsidR="00D369B9" w:rsidRPr="00B964EC">
        <w:rPr>
          <w:noProof/>
        </w:rPr>
        <w:drawing>
          <wp:inline distT="0" distB="0" distL="0" distR="0" wp14:anchorId="7E37F46C" wp14:editId="424B60B9">
            <wp:extent cx="5727700" cy="2070100"/>
            <wp:effectExtent l="0" t="0" r="0" b="0"/>
            <wp:docPr id="676"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2070100"/>
                    </a:xfrm>
                    <a:prstGeom prst="rect">
                      <a:avLst/>
                    </a:prstGeom>
                    <a:noFill/>
                    <a:ln>
                      <a:noFill/>
                    </a:ln>
                  </pic:spPr>
                </pic:pic>
              </a:graphicData>
            </a:graphic>
          </wp:inline>
        </w:drawing>
      </w:r>
    </w:p>
    <w:p w14:paraId="62D00D6B" w14:textId="140AD5D4" w:rsidR="0021773A" w:rsidRPr="0021773A" w:rsidRDefault="0021773A" w:rsidP="0021773A">
      <w:pPr>
        <w:pStyle w:val="NormalWeb"/>
      </w:pPr>
      <w:r w:rsidRPr="0021773A">
        <w:t>Now we’re ready to run the crawler. We configure the crawler that the CloudFormation template created, to point it to the resource link database.</w:t>
      </w:r>
    </w:p>
    <w:p w14:paraId="629FBC87" w14:textId="77777777" w:rsidR="0021773A" w:rsidRPr="0021773A" w:rsidRDefault="0021773A" w:rsidP="00FD7F2E">
      <w:pPr>
        <w:numPr>
          <w:ilvl w:val="0"/>
          <w:numId w:val="16"/>
        </w:numPr>
        <w:spacing w:before="100" w:beforeAutospacing="1" w:after="100" w:afterAutospacing="1"/>
      </w:pPr>
      <w:r w:rsidRPr="0021773A">
        <w:t xml:space="preserve">On the AWS Glue console, under </w:t>
      </w:r>
      <w:r w:rsidRPr="0021773A">
        <w:rPr>
          <w:rStyle w:val="Strong"/>
        </w:rPr>
        <w:t>Data catalog</w:t>
      </w:r>
      <w:r w:rsidRPr="0021773A">
        <w:t xml:space="preserve"> in the navigation pane, choose </w:t>
      </w:r>
      <w:r w:rsidRPr="0021773A">
        <w:rPr>
          <w:rStyle w:val="Strong"/>
        </w:rPr>
        <w:t>Crawlers</w:t>
      </w:r>
      <w:r w:rsidRPr="0021773A">
        <w:t>.</w:t>
      </w:r>
    </w:p>
    <w:p w14:paraId="25106E25" w14:textId="39C5ABDD" w:rsidR="0021773A" w:rsidRPr="0021773A" w:rsidRDefault="0021773A" w:rsidP="0021773A">
      <w:pPr>
        <w:pStyle w:val="NormalWeb"/>
      </w:pPr>
      <w:r w:rsidRPr="0021773A">
        <w:lastRenderedPageBreak/>
        <w:t>The crawler you created should be listed.</w:t>
      </w:r>
    </w:p>
    <w:p w14:paraId="025E58E3" w14:textId="3722038C" w:rsidR="0021773A" w:rsidRPr="0021773A" w:rsidRDefault="0021773A" w:rsidP="00FD7F2E">
      <w:pPr>
        <w:numPr>
          <w:ilvl w:val="0"/>
          <w:numId w:val="17"/>
        </w:numPr>
        <w:spacing w:before="100" w:beforeAutospacing="1" w:after="100" w:afterAutospacing="1"/>
      </w:pPr>
      <w:r w:rsidRPr="0021773A">
        <w:t xml:space="preserve">Select the crawler for the cards database </w:t>
      </w:r>
      <w:r w:rsidRPr="0021773A">
        <w:rPr>
          <w:rStyle w:val="HTMLCode"/>
        </w:rPr>
        <w:t>CardsCrawler-xxxxxxxxxxxx</w:t>
      </w:r>
      <w:r w:rsidRPr="0021773A">
        <w:t xml:space="preserve"> and on the </w:t>
      </w:r>
      <w:r w:rsidRPr="0021773A">
        <w:rPr>
          <w:rStyle w:val="Strong"/>
        </w:rPr>
        <w:t>Action</w:t>
      </w:r>
      <w:r w:rsidRPr="0021773A">
        <w:t xml:space="preserve"> menu, choose </w:t>
      </w:r>
      <w:r w:rsidRPr="0021773A">
        <w:rPr>
          <w:rStyle w:val="Strong"/>
        </w:rPr>
        <w:t>Edit crawler</w:t>
      </w:r>
      <w:r w:rsidRPr="0021773A">
        <w:t>.</w:t>
      </w:r>
      <w:r w:rsidRPr="0021773A">
        <w:br/>
      </w:r>
      <w:r w:rsidR="00D369B9" w:rsidRPr="001E0F53">
        <w:rPr>
          <w:noProof/>
        </w:rPr>
        <w:drawing>
          <wp:inline distT="0" distB="0" distL="0" distR="0" wp14:anchorId="534C7499" wp14:editId="51F0E20B">
            <wp:extent cx="5727700" cy="2806700"/>
            <wp:effectExtent l="0" t="0" r="0" b="0"/>
            <wp:docPr id="675"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2806700"/>
                    </a:xfrm>
                    <a:prstGeom prst="rect">
                      <a:avLst/>
                    </a:prstGeom>
                    <a:noFill/>
                    <a:ln>
                      <a:noFill/>
                    </a:ln>
                  </pic:spPr>
                </pic:pic>
              </a:graphicData>
            </a:graphic>
          </wp:inline>
        </w:drawing>
      </w:r>
    </w:p>
    <w:p w14:paraId="7884AEF7" w14:textId="1CFC5129" w:rsidR="0021773A" w:rsidRPr="0021773A" w:rsidRDefault="0021773A" w:rsidP="00FD7F2E">
      <w:pPr>
        <w:numPr>
          <w:ilvl w:val="0"/>
          <w:numId w:val="17"/>
        </w:numPr>
        <w:spacing w:before="100" w:beforeAutospacing="1" w:after="100" w:afterAutospacing="1"/>
      </w:pPr>
      <w:r w:rsidRPr="0021773A">
        <w:t xml:space="preserve">For the input data store, choose the S3 bucket for the </w:t>
      </w:r>
      <w:r w:rsidRPr="0021773A">
        <w:rPr>
          <w:rStyle w:val="HTMLCode"/>
        </w:rPr>
        <w:t>credit-card</w:t>
      </w:r>
      <w:r w:rsidRPr="0021773A">
        <w:t xml:space="preserve"> producer.</w:t>
      </w:r>
    </w:p>
    <w:p w14:paraId="153923E9" w14:textId="77777777" w:rsidR="0021773A" w:rsidRPr="0021773A" w:rsidRDefault="0021773A" w:rsidP="00FD7F2E">
      <w:pPr>
        <w:numPr>
          <w:ilvl w:val="0"/>
          <w:numId w:val="17"/>
        </w:numPr>
        <w:spacing w:before="100" w:beforeAutospacing="1" w:after="100" w:afterAutospacing="1"/>
      </w:pPr>
      <w:r w:rsidRPr="0021773A">
        <w:t xml:space="preserve">For </w:t>
      </w:r>
      <w:r w:rsidRPr="0021773A">
        <w:rPr>
          <w:rStyle w:val="Strong"/>
        </w:rPr>
        <w:t>IAM role</w:t>
      </w:r>
      <w:r w:rsidRPr="0021773A">
        <w:t>, choose the AWS Glue service role created by the CloudFormation template.</w:t>
      </w:r>
    </w:p>
    <w:p w14:paraId="4C235485" w14:textId="77777777" w:rsidR="0021773A" w:rsidRPr="0021773A" w:rsidRDefault="0021773A" w:rsidP="00FD7F2E">
      <w:pPr>
        <w:numPr>
          <w:ilvl w:val="0"/>
          <w:numId w:val="17"/>
        </w:numPr>
        <w:spacing w:before="100" w:beforeAutospacing="1" w:after="100" w:afterAutospacing="1"/>
      </w:pPr>
      <w:r w:rsidRPr="0021773A">
        <w:t xml:space="preserve">For </w:t>
      </w:r>
      <w:r w:rsidRPr="0021773A">
        <w:rPr>
          <w:rStyle w:val="Strong"/>
        </w:rPr>
        <w:t>Schedule</w:t>
      </w:r>
      <w:r w:rsidRPr="0021773A">
        <w:t xml:space="preserve">, choose </w:t>
      </w:r>
      <w:r w:rsidRPr="0021773A">
        <w:rPr>
          <w:rStyle w:val="Strong"/>
        </w:rPr>
        <w:t>Run on demand</w:t>
      </w:r>
      <w:r w:rsidRPr="0021773A">
        <w:t>.</w:t>
      </w:r>
    </w:p>
    <w:p w14:paraId="026E58F9" w14:textId="55160ADB" w:rsidR="0021773A" w:rsidRPr="0021773A" w:rsidRDefault="0021773A" w:rsidP="00FD7F2E">
      <w:pPr>
        <w:numPr>
          <w:ilvl w:val="0"/>
          <w:numId w:val="17"/>
        </w:numPr>
        <w:spacing w:before="100" w:beforeAutospacing="1" w:after="100" w:afterAutospacing="1"/>
      </w:pPr>
      <w:r w:rsidRPr="0021773A">
        <w:t xml:space="preserve">For the output database, choose the resource link database </w:t>
      </w:r>
      <w:r w:rsidRPr="0021773A">
        <w:rPr>
          <w:rStyle w:val="HTMLCode"/>
        </w:rPr>
        <w:t>rl_credit-card</w:t>
      </w:r>
      <w:r w:rsidRPr="0021773A">
        <w:t xml:space="preserve"> corresponding to the </w:t>
      </w:r>
      <w:r w:rsidRPr="0021773A">
        <w:rPr>
          <w:rStyle w:val="HTMLCode"/>
        </w:rPr>
        <w:t>cards</w:t>
      </w:r>
      <w:r w:rsidRPr="0021773A">
        <w:t xml:space="preserve"> database.</w:t>
      </w:r>
      <w:r w:rsidRPr="0021773A">
        <w:br/>
      </w:r>
      <w:r w:rsidR="00D369B9" w:rsidRPr="00263613">
        <w:rPr>
          <w:noProof/>
        </w:rPr>
        <w:drawing>
          <wp:inline distT="0" distB="0" distL="0" distR="0" wp14:anchorId="61AD6C06" wp14:editId="0D953B33">
            <wp:extent cx="5727700" cy="2628900"/>
            <wp:effectExtent l="0" t="0" r="0" b="0"/>
            <wp:docPr id="674"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2628900"/>
                    </a:xfrm>
                    <a:prstGeom prst="rect">
                      <a:avLst/>
                    </a:prstGeom>
                    <a:noFill/>
                    <a:ln>
                      <a:noFill/>
                    </a:ln>
                  </pic:spPr>
                </pic:pic>
              </a:graphicData>
            </a:graphic>
          </wp:inline>
        </w:drawing>
      </w:r>
    </w:p>
    <w:p w14:paraId="5E57F616" w14:textId="77777777" w:rsidR="0021773A" w:rsidRPr="0021773A" w:rsidRDefault="0021773A" w:rsidP="00FD7F2E">
      <w:pPr>
        <w:numPr>
          <w:ilvl w:val="0"/>
          <w:numId w:val="17"/>
        </w:numPr>
        <w:spacing w:before="100" w:beforeAutospacing="1" w:after="100" w:afterAutospacing="1"/>
      </w:pPr>
      <w:r w:rsidRPr="0021773A">
        <w:t xml:space="preserve">Verify all the information and choose </w:t>
      </w:r>
      <w:r w:rsidRPr="0021773A">
        <w:rPr>
          <w:rStyle w:val="Strong"/>
        </w:rPr>
        <w:t>Save</w:t>
      </w:r>
      <w:r w:rsidRPr="0021773A">
        <w:t>.</w:t>
      </w:r>
    </w:p>
    <w:p w14:paraId="66C5A20E" w14:textId="36015C65" w:rsidR="0021773A" w:rsidRPr="0021773A" w:rsidRDefault="0021773A" w:rsidP="00FD7F2E">
      <w:pPr>
        <w:numPr>
          <w:ilvl w:val="0"/>
          <w:numId w:val="17"/>
        </w:numPr>
        <w:spacing w:before="100" w:beforeAutospacing="1" w:after="100" w:afterAutospacing="1"/>
      </w:pPr>
      <w:r w:rsidRPr="0021773A">
        <w:t xml:space="preserve">Select the crawler and choose </w:t>
      </w:r>
      <w:r w:rsidRPr="0021773A">
        <w:rPr>
          <w:rStyle w:val="Strong"/>
        </w:rPr>
        <w:t>Run crawler</w:t>
      </w:r>
      <w:r w:rsidRPr="0021773A">
        <w:t>.</w:t>
      </w:r>
    </w:p>
    <w:p w14:paraId="46E6E7E6" w14:textId="54F9583C" w:rsidR="0021773A" w:rsidRPr="0021773A" w:rsidRDefault="0021773A" w:rsidP="0021773A">
      <w:pPr>
        <w:pStyle w:val="NormalWeb"/>
      </w:pPr>
      <w:r w:rsidRPr="0021773A">
        <w:t>When the crawler finish, it creates table(s) corresponding to the producer in its respective resource link database. The table schemas are present in the shared database in the central account.</w:t>
      </w:r>
    </w:p>
    <w:p w14:paraId="235B4337" w14:textId="77777777" w:rsidR="0021773A" w:rsidRPr="0021773A" w:rsidRDefault="0021773A" w:rsidP="0021773A">
      <w:pPr>
        <w:pStyle w:val="Heading3"/>
      </w:pPr>
      <w:r w:rsidRPr="0021773A">
        <w:t>Configure Lake Formation tags in the central account</w:t>
      </w:r>
    </w:p>
    <w:p w14:paraId="4569CEBC" w14:textId="77777777" w:rsidR="0021773A" w:rsidRPr="0021773A" w:rsidRDefault="0021773A" w:rsidP="00FD7F2E">
      <w:pPr>
        <w:numPr>
          <w:ilvl w:val="0"/>
          <w:numId w:val="18"/>
        </w:numPr>
        <w:spacing w:before="100" w:beforeAutospacing="1" w:after="100" w:afterAutospacing="1"/>
      </w:pPr>
      <w:r w:rsidRPr="0021773A">
        <w:lastRenderedPageBreak/>
        <w:t xml:space="preserve">Log in to central account as IAM user </w:t>
      </w:r>
      <w:r w:rsidRPr="0021773A">
        <w:rPr>
          <w:rStyle w:val="HTMLCode"/>
        </w:rPr>
        <w:t>ProducerSteward</w:t>
      </w:r>
      <w:r w:rsidRPr="0021773A">
        <w:t>.</w:t>
      </w:r>
    </w:p>
    <w:p w14:paraId="072CD326" w14:textId="77777777" w:rsidR="0021773A" w:rsidRPr="0021773A" w:rsidRDefault="0021773A" w:rsidP="00FD7F2E">
      <w:pPr>
        <w:numPr>
          <w:ilvl w:val="0"/>
          <w:numId w:val="18"/>
        </w:numPr>
        <w:spacing w:before="100" w:beforeAutospacing="1" w:after="100" w:afterAutospacing="1"/>
      </w:pPr>
      <w:r w:rsidRPr="0021773A">
        <w:t xml:space="preserve">On the Lake Formation console, in the navigation pane, choose </w:t>
      </w:r>
      <w:r w:rsidRPr="0021773A">
        <w:rPr>
          <w:rStyle w:val="Strong"/>
        </w:rPr>
        <w:t>Data catalog</w:t>
      </w:r>
      <w:r w:rsidRPr="0021773A">
        <w:t xml:space="preserve"> and then choose </w:t>
      </w:r>
      <w:r w:rsidRPr="0021773A">
        <w:rPr>
          <w:rStyle w:val="Strong"/>
        </w:rPr>
        <w:t xml:space="preserve">Tables. </w:t>
      </w:r>
    </w:p>
    <w:p w14:paraId="5DAD0BE8" w14:textId="47523E99" w:rsidR="0021773A" w:rsidRPr="0021773A" w:rsidRDefault="0021773A" w:rsidP="0021773A">
      <w:pPr>
        <w:pStyle w:val="NormalWeb"/>
      </w:pPr>
      <w:r w:rsidRPr="0021773A">
        <w:t xml:space="preserve">You should see the </w:t>
      </w:r>
      <w:r w:rsidRPr="0021773A">
        <w:rPr>
          <w:rStyle w:val="HTMLCode"/>
        </w:rPr>
        <w:t>credit_card</w:t>
      </w:r>
      <w:r w:rsidRPr="0021773A">
        <w:t xml:space="preserve"> table corresponding to </w:t>
      </w:r>
      <w:r w:rsidRPr="0021773A">
        <w:rPr>
          <w:rStyle w:val="HTMLCode"/>
        </w:rPr>
        <w:t>credit-card</w:t>
      </w:r>
      <w:r w:rsidRPr="0021773A">
        <w:t xml:space="preserve"> database.</w:t>
      </w:r>
      <w:r w:rsidRPr="0021773A">
        <w:br/>
      </w:r>
      <w:r w:rsidR="00D369B9" w:rsidRPr="00E83C57">
        <w:rPr>
          <w:noProof/>
        </w:rPr>
        <w:drawing>
          <wp:inline distT="0" distB="0" distL="0" distR="0" wp14:anchorId="5562B8A4" wp14:editId="3F5BF202">
            <wp:extent cx="5727700" cy="2082800"/>
            <wp:effectExtent l="0" t="0" r="0" b="0"/>
            <wp:docPr id="673"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2082800"/>
                    </a:xfrm>
                    <a:prstGeom prst="rect">
                      <a:avLst/>
                    </a:prstGeom>
                    <a:noFill/>
                    <a:ln>
                      <a:noFill/>
                    </a:ln>
                  </pic:spPr>
                </pic:pic>
              </a:graphicData>
            </a:graphic>
          </wp:inline>
        </w:drawing>
      </w:r>
    </w:p>
    <w:p w14:paraId="52AFB736" w14:textId="77777777" w:rsidR="0021773A" w:rsidRPr="0021773A" w:rsidRDefault="0021773A" w:rsidP="0021773A">
      <w:pPr>
        <w:pStyle w:val="Heading4"/>
      </w:pPr>
      <w:r w:rsidRPr="0021773A">
        <w:t>Grant tag permissions</w:t>
      </w:r>
    </w:p>
    <w:p w14:paraId="3A1472D3" w14:textId="77777777" w:rsidR="0021773A" w:rsidRPr="0021773A" w:rsidRDefault="0021773A" w:rsidP="0021773A">
      <w:pPr>
        <w:pStyle w:val="NormalWeb"/>
      </w:pPr>
      <w:r w:rsidRPr="0021773A">
        <w:t>Next, grant LF-tag permissions to the external consumer account.</w:t>
      </w:r>
    </w:p>
    <w:p w14:paraId="3D85EB2F" w14:textId="77777777" w:rsidR="0021773A" w:rsidRPr="0021773A" w:rsidRDefault="0021773A" w:rsidP="00FD7F2E">
      <w:pPr>
        <w:numPr>
          <w:ilvl w:val="0"/>
          <w:numId w:val="19"/>
        </w:numPr>
        <w:spacing w:before="100" w:beforeAutospacing="1" w:after="100" w:afterAutospacing="1"/>
      </w:pPr>
      <w:r w:rsidRPr="0021773A">
        <w:t xml:space="preserve">On the Lake Formation console, in the navigation pane, choose </w:t>
      </w:r>
      <w:r w:rsidRPr="0021773A">
        <w:rPr>
          <w:rStyle w:val="Strong"/>
        </w:rPr>
        <w:t>Permissions</w:t>
      </w:r>
      <w:r w:rsidRPr="0021773A">
        <w:t xml:space="preserve">, then choose </w:t>
      </w:r>
      <w:r w:rsidRPr="0021773A">
        <w:rPr>
          <w:rStyle w:val="Strong"/>
        </w:rPr>
        <w:t>Administrative roles and tasks</w:t>
      </w:r>
      <w:r w:rsidRPr="0021773A">
        <w:t xml:space="preserve"> and choose </w:t>
      </w:r>
      <w:r w:rsidRPr="0021773A">
        <w:rPr>
          <w:rStyle w:val="Strong"/>
        </w:rPr>
        <w:t>LF-tag permissions</w:t>
      </w:r>
      <w:r w:rsidRPr="0021773A">
        <w:t>.</w:t>
      </w:r>
    </w:p>
    <w:p w14:paraId="559C3E71" w14:textId="77777777" w:rsidR="0021773A" w:rsidRPr="0021773A" w:rsidRDefault="0021773A" w:rsidP="00FD7F2E">
      <w:pPr>
        <w:numPr>
          <w:ilvl w:val="0"/>
          <w:numId w:val="19"/>
        </w:numPr>
        <w:spacing w:before="100" w:beforeAutospacing="1" w:after="100" w:afterAutospacing="1"/>
      </w:pPr>
      <w:r w:rsidRPr="0021773A">
        <w:t xml:space="preserve">Choose </w:t>
      </w:r>
      <w:r w:rsidRPr="0021773A">
        <w:rPr>
          <w:rStyle w:val="Strong"/>
        </w:rPr>
        <w:t>Grant</w:t>
      </w:r>
      <w:r w:rsidRPr="0021773A">
        <w:t>.</w:t>
      </w:r>
    </w:p>
    <w:p w14:paraId="6614631E" w14:textId="77777777" w:rsidR="0021773A" w:rsidRPr="0021773A" w:rsidRDefault="0021773A" w:rsidP="00FD7F2E">
      <w:pPr>
        <w:numPr>
          <w:ilvl w:val="0"/>
          <w:numId w:val="19"/>
        </w:numPr>
        <w:spacing w:before="100" w:beforeAutospacing="1" w:after="100" w:afterAutospacing="1"/>
      </w:pPr>
      <w:r w:rsidRPr="0021773A">
        <w:t xml:space="preserve">For </w:t>
      </w:r>
      <w:r w:rsidRPr="0021773A">
        <w:rPr>
          <w:rStyle w:val="Strong"/>
        </w:rPr>
        <w:t>Principals</w:t>
      </w:r>
      <w:r w:rsidRPr="0021773A">
        <w:t xml:space="preserve">, select </w:t>
      </w:r>
      <w:r w:rsidRPr="0021773A">
        <w:rPr>
          <w:rStyle w:val="Strong"/>
        </w:rPr>
        <w:t>External accounts</w:t>
      </w:r>
      <w:r w:rsidRPr="0021773A">
        <w:t>.</w:t>
      </w:r>
    </w:p>
    <w:p w14:paraId="372B6F95" w14:textId="77777777" w:rsidR="0021773A" w:rsidRPr="0021773A" w:rsidRDefault="0021773A" w:rsidP="00FD7F2E">
      <w:pPr>
        <w:numPr>
          <w:ilvl w:val="0"/>
          <w:numId w:val="19"/>
        </w:numPr>
        <w:spacing w:before="100" w:beforeAutospacing="1" w:after="100" w:afterAutospacing="1"/>
      </w:pPr>
      <w:r w:rsidRPr="0021773A">
        <w:t xml:space="preserve">For </w:t>
      </w:r>
      <w:r w:rsidRPr="0021773A">
        <w:rPr>
          <w:rStyle w:val="Strong"/>
        </w:rPr>
        <w:t>AWS account or AWS organization</w:t>
      </w:r>
      <w:r w:rsidRPr="0021773A">
        <w:t>, enter the AWS account number corresponding to the consumer account.</w:t>
      </w:r>
    </w:p>
    <w:p w14:paraId="1864805F" w14:textId="77777777" w:rsidR="0021773A" w:rsidRPr="0021773A" w:rsidRDefault="0021773A" w:rsidP="00FD7F2E">
      <w:pPr>
        <w:numPr>
          <w:ilvl w:val="0"/>
          <w:numId w:val="19"/>
        </w:numPr>
        <w:spacing w:before="100" w:beforeAutospacing="1" w:after="100" w:afterAutospacing="1"/>
      </w:pPr>
      <w:r w:rsidRPr="0021773A">
        <w:t xml:space="preserve">For </w:t>
      </w:r>
      <w:r w:rsidRPr="0021773A">
        <w:rPr>
          <w:rStyle w:val="Strong"/>
        </w:rPr>
        <w:t>LF-Tags</w:t>
      </w:r>
      <w:r w:rsidRPr="0021773A">
        <w:t xml:space="preserve">, choose </w:t>
      </w:r>
      <w:r w:rsidRPr="0021773A">
        <w:rPr>
          <w:rStyle w:val="Strong"/>
        </w:rPr>
        <w:t>Add LF-Tag</w:t>
      </w:r>
      <w:r w:rsidRPr="0021773A">
        <w:t>.</w:t>
      </w:r>
    </w:p>
    <w:p w14:paraId="4EC99877" w14:textId="2595F04C" w:rsidR="0021773A" w:rsidRPr="0021773A" w:rsidRDefault="0021773A" w:rsidP="00FD7F2E">
      <w:pPr>
        <w:numPr>
          <w:ilvl w:val="0"/>
          <w:numId w:val="19"/>
        </w:numPr>
        <w:spacing w:before="100" w:beforeAutospacing="1" w:after="100" w:afterAutospacing="1"/>
      </w:pPr>
      <w:r w:rsidRPr="0021773A">
        <w:lastRenderedPageBreak/>
        <w:t xml:space="preserve">For </w:t>
      </w:r>
      <w:r w:rsidRPr="0021773A">
        <w:rPr>
          <w:rStyle w:val="Strong"/>
        </w:rPr>
        <w:t>Key</w:t>
      </w:r>
      <w:r w:rsidRPr="0021773A">
        <w:t xml:space="preserve">, choose </w:t>
      </w:r>
      <w:r w:rsidRPr="0021773A">
        <w:rPr>
          <w:rStyle w:val="HTMLCode"/>
        </w:rPr>
        <w:t>database</w:t>
      </w:r>
      <w:r w:rsidRPr="0021773A">
        <w:t xml:space="preserve"> and for </w:t>
      </w:r>
      <w:r w:rsidRPr="0021773A">
        <w:rPr>
          <w:rStyle w:val="Strong"/>
        </w:rPr>
        <w:t>Values</w:t>
      </w:r>
      <w:r w:rsidRPr="0021773A">
        <w:t xml:space="preserve">, choose </w:t>
      </w:r>
      <w:r w:rsidRPr="0021773A">
        <w:rPr>
          <w:rStyle w:val="HTMLCode"/>
        </w:rPr>
        <w:t>credit-card</w:t>
      </w:r>
      <w:r w:rsidRPr="0021773A">
        <w:t>.</w:t>
      </w:r>
      <w:r w:rsidRPr="0021773A">
        <w:br/>
      </w:r>
      <w:r w:rsidR="00D369B9" w:rsidRPr="000B6374">
        <w:rPr>
          <w:noProof/>
        </w:rPr>
        <w:drawing>
          <wp:inline distT="0" distB="0" distL="0" distR="0" wp14:anchorId="4C20E8F6" wp14:editId="0B9BE97D">
            <wp:extent cx="5727700" cy="5168900"/>
            <wp:effectExtent l="0" t="0" r="0" b="0"/>
            <wp:docPr id="672"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5168900"/>
                    </a:xfrm>
                    <a:prstGeom prst="rect">
                      <a:avLst/>
                    </a:prstGeom>
                    <a:noFill/>
                    <a:ln>
                      <a:noFill/>
                    </a:ln>
                  </pic:spPr>
                </pic:pic>
              </a:graphicData>
            </a:graphic>
          </wp:inline>
        </w:drawing>
      </w:r>
    </w:p>
    <w:p w14:paraId="26EAFED3" w14:textId="77777777" w:rsidR="0021773A" w:rsidRPr="0021773A" w:rsidRDefault="0021773A" w:rsidP="00FD7F2E">
      <w:pPr>
        <w:numPr>
          <w:ilvl w:val="0"/>
          <w:numId w:val="19"/>
        </w:numPr>
        <w:spacing w:before="100" w:beforeAutospacing="1" w:after="100" w:afterAutospacing="1"/>
      </w:pPr>
      <w:r w:rsidRPr="0021773A">
        <w:t xml:space="preserve">For </w:t>
      </w:r>
      <w:r w:rsidRPr="0021773A">
        <w:rPr>
          <w:rStyle w:val="Strong"/>
        </w:rPr>
        <w:t>Permissions</w:t>
      </w:r>
      <w:r w:rsidRPr="0021773A">
        <w:t xml:space="preserve">, choose </w:t>
      </w:r>
      <w:r w:rsidRPr="0021773A">
        <w:rPr>
          <w:rStyle w:val="Strong"/>
        </w:rPr>
        <w:t>Describe</w:t>
      </w:r>
      <w:r w:rsidRPr="0021773A">
        <w:t>.</w:t>
      </w:r>
    </w:p>
    <w:p w14:paraId="203EA638" w14:textId="77777777" w:rsidR="0021773A" w:rsidRPr="0021773A" w:rsidRDefault="0021773A" w:rsidP="00FD7F2E">
      <w:pPr>
        <w:numPr>
          <w:ilvl w:val="0"/>
          <w:numId w:val="19"/>
        </w:numPr>
        <w:spacing w:before="100" w:beforeAutospacing="1" w:after="100" w:afterAutospacing="1"/>
      </w:pPr>
      <w:r w:rsidRPr="0021773A">
        <w:t xml:space="preserve">For </w:t>
      </w:r>
      <w:r w:rsidRPr="0021773A">
        <w:rPr>
          <w:rStyle w:val="Strong"/>
        </w:rPr>
        <w:t>Grantable permissions</w:t>
      </w:r>
      <w:r w:rsidRPr="0021773A">
        <w:t xml:space="preserve">, choose </w:t>
      </w:r>
      <w:r w:rsidRPr="0021773A">
        <w:rPr>
          <w:rStyle w:val="Strong"/>
        </w:rPr>
        <w:t>Describe</w:t>
      </w:r>
      <w:r w:rsidRPr="0021773A">
        <w:t>.</w:t>
      </w:r>
    </w:p>
    <w:p w14:paraId="1E7B6359" w14:textId="7CE74438" w:rsidR="0021773A" w:rsidRPr="0021773A" w:rsidRDefault="0021773A" w:rsidP="00FD7F2E">
      <w:pPr>
        <w:numPr>
          <w:ilvl w:val="0"/>
          <w:numId w:val="19"/>
        </w:numPr>
        <w:spacing w:before="100" w:beforeAutospacing="1" w:after="100" w:afterAutospacing="1"/>
      </w:pPr>
      <w:r w:rsidRPr="0021773A">
        <w:t xml:space="preserve">Choose </w:t>
      </w:r>
      <w:r w:rsidRPr="0021773A">
        <w:rPr>
          <w:rStyle w:val="Strong"/>
        </w:rPr>
        <w:t>Grant</w:t>
      </w:r>
      <w:r w:rsidRPr="0021773A">
        <w:t>.</w:t>
      </w:r>
      <w:r w:rsidRPr="0021773A">
        <w:br/>
      </w:r>
      <w:r w:rsidR="00D369B9" w:rsidRPr="00D369B9">
        <w:rPr>
          <w:noProof/>
          <w:color w:val="0000FF"/>
        </w:rPr>
        <w:drawing>
          <wp:inline distT="0" distB="0" distL="0" distR="0" wp14:anchorId="120C4CB4" wp14:editId="544143E2">
            <wp:extent cx="5740400" cy="2273300"/>
            <wp:effectExtent l="0" t="0" r="0" b="0"/>
            <wp:docPr id="671" name="Picture 102">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a:hlinkClick r:id="rId50"/>
                    </pic:cNvPr>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0400" cy="2273300"/>
                    </a:xfrm>
                    <a:prstGeom prst="rect">
                      <a:avLst/>
                    </a:prstGeom>
                    <a:noFill/>
                    <a:ln>
                      <a:noFill/>
                    </a:ln>
                  </pic:spPr>
                </pic:pic>
              </a:graphicData>
            </a:graphic>
          </wp:inline>
        </w:drawing>
      </w:r>
    </w:p>
    <w:p w14:paraId="7E9F1F3A" w14:textId="77777777" w:rsidR="0021773A" w:rsidRPr="0021773A" w:rsidRDefault="0021773A" w:rsidP="0021773A">
      <w:pPr>
        <w:pStyle w:val="NormalWeb"/>
      </w:pPr>
      <w:r w:rsidRPr="0021773A">
        <w:t>Next, we grant Lake Formation policy tag expression permissions to the external consumer account.</w:t>
      </w:r>
    </w:p>
    <w:p w14:paraId="397DE25E" w14:textId="77777777" w:rsidR="0021773A" w:rsidRPr="0021773A" w:rsidRDefault="0021773A" w:rsidP="00FD7F2E">
      <w:pPr>
        <w:numPr>
          <w:ilvl w:val="0"/>
          <w:numId w:val="20"/>
        </w:numPr>
        <w:spacing w:before="100" w:beforeAutospacing="1" w:after="100" w:afterAutospacing="1"/>
      </w:pPr>
      <w:r w:rsidRPr="0021773A">
        <w:lastRenderedPageBreak/>
        <w:t xml:space="preserve">In the navigation pane, choose </w:t>
      </w:r>
      <w:r w:rsidRPr="0021773A">
        <w:rPr>
          <w:rStyle w:val="Strong"/>
        </w:rPr>
        <w:t>Data lake permissions</w:t>
      </w:r>
      <w:r w:rsidRPr="0021773A">
        <w:t xml:space="preserve"> and choose </w:t>
      </w:r>
      <w:r w:rsidRPr="0021773A">
        <w:rPr>
          <w:rStyle w:val="Strong"/>
        </w:rPr>
        <w:t>Grant</w:t>
      </w:r>
      <w:r w:rsidRPr="0021773A">
        <w:t>.</w:t>
      </w:r>
    </w:p>
    <w:p w14:paraId="2D61F203" w14:textId="77777777" w:rsidR="0021773A" w:rsidRPr="0021773A" w:rsidRDefault="0021773A" w:rsidP="00FD7F2E">
      <w:pPr>
        <w:numPr>
          <w:ilvl w:val="0"/>
          <w:numId w:val="20"/>
        </w:numPr>
        <w:spacing w:before="100" w:beforeAutospacing="1" w:after="100" w:afterAutospacing="1"/>
      </w:pPr>
      <w:r w:rsidRPr="0021773A">
        <w:t xml:space="preserve">In the </w:t>
      </w:r>
      <w:r w:rsidRPr="0021773A">
        <w:rPr>
          <w:rStyle w:val="Strong"/>
        </w:rPr>
        <w:t>Principals</w:t>
      </w:r>
      <w:r w:rsidRPr="0021773A">
        <w:t xml:space="preserve"> section, select </w:t>
      </w:r>
      <w:r w:rsidRPr="0021773A">
        <w:rPr>
          <w:rStyle w:val="Strong"/>
        </w:rPr>
        <w:t>External accounts</w:t>
      </w:r>
      <w:r w:rsidRPr="0021773A">
        <w:t>.</w:t>
      </w:r>
    </w:p>
    <w:p w14:paraId="218E29F8" w14:textId="77777777" w:rsidR="0021773A" w:rsidRPr="0021773A" w:rsidRDefault="0021773A" w:rsidP="00FD7F2E">
      <w:pPr>
        <w:numPr>
          <w:ilvl w:val="0"/>
          <w:numId w:val="20"/>
        </w:numPr>
        <w:spacing w:before="100" w:beforeAutospacing="1" w:after="100" w:afterAutospacing="1"/>
      </w:pPr>
      <w:r w:rsidRPr="0021773A">
        <w:t xml:space="preserve">For </w:t>
      </w:r>
      <w:r w:rsidRPr="0021773A">
        <w:rPr>
          <w:rStyle w:val="Strong"/>
        </w:rPr>
        <w:t>AWS account or AWS organization</w:t>
      </w:r>
      <w:r w:rsidRPr="0021773A">
        <w:t>, enter the AWS account number corresponding to the consumer account.</w:t>
      </w:r>
    </w:p>
    <w:p w14:paraId="65ECD081" w14:textId="77777777" w:rsidR="0021773A" w:rsidRPr="0021773A" w:rsidRDefault="0021773A" w:rsidP="00FD7F2E">
      <w:pPr>
        <w:numPr>
          <w:ilvl w:val="0"/>
          <w:numId w:val="20"/>
        </w:numPr>
        <w:spacing w:before="100" w:beforeAutospacing="1" w:after="100" w:afterAutospacing="1"/>
      </w:pPr>
      <w:r w:rsidRPr="0021773A">
        <w:t xml:space="preserve">For </w:t>
      </w:r>
      <w:r w:rsidRPr="0021773A">
        <w:rPr>
          <w:rStyle w:val="Strong"/>
        </w:rPr>
        <w:t>LF-Tags or catalog resources</w:t>
      </w:r>
      <w:r w:rsidRPr="0021773A">
        <w:t xml:space="preserve">, select </w:t>
      </w:r>
      <w:r w:rsidRPr="0021773A">
        <w:rPr>
          <w:rStyle w:val="Strong"/>
        </w:rPr>
        <w:t>Resources matched by LF-Tags</w:t>
      </w:r>
      <w:r w:rsidRPr="0021773A">
        <w:t>.</w:t>
      </w:r>
    </w:p>
    <w:p w14:paraId="4907D4A8" w14:textId="77777777" w:rsidR="0021773A" w:rsidRPr="0021773A" w:rsidRDefault="0021773A" w:rsidP="00FD7F2E">
      <w:pPr>
        <w:numPr>
          <w:ilvl w:val="0"/>
          <w:numId w:val="20"/>
        </w:numPr>
        <w:spacing w:before="100" w:beforeAutospacing="1" w:after="100" w:afterAutospacing="1"/>
      </w:pPr>
      <w:r w:rsidRPr="0021773A">
        <w:t xml:space="preserve">Choose </w:t>
      </w:r>
      <w:r w:rsidRPr="0021773A">
        <w:rPr>
          <w:rStyle w:val="Strong"/>
        </w:rPr>
        <w:t>Add LF-Tag</w:t>
      </w:r>
      <w:r w:rsidRPr="0021773A">
        <w:t>.</w:t>
      </w:r>
    </w:p>
    <w:p w14:paraId="4C760B2B" w14:textId="37522182" w:rsidR="0021773A" w:rsidRPr="0021773A" w:rsidRDefault="0021773A" w:rsidP="00FD7F2E">
      <w:pPr>
        <w:numPr>
          <w:ilvl w:val="0"/>
          <w:numId w:val="20"/>
        </w:numPr>
        <w:spacing w:before="100" w:beforeAutospacing="1" w:after="100" w:afterAutospacing="1"/>
      </w:pPr>
      <w:r w:rsidRPr="0021773A">
        <w:t xml:space="preserve">For </w:t>
      </w:r>
      <w:r w:rsidRPr="0021773A">
        <w:rPr>
          <w:rStyle w:val="Strong"/>
        </w:rPr>
        <w:t>Key</w:t>
      </w:r>
      <w:r w:rsidRPr="0021773A">
        <w:t xml:space="preserve">, choose database and for </w:t>
      </w:r>
      <w:r w:rsidRPr="0021773A">
        <w:rPr>
          <w:rStyle w:val="Strong"/>
        </w:rPr>
        <w:t>Values</w:t>
      </w:r>
      <w:r w:rsidRPr="0021773A">
        <w:t xml:space="preserve">¸ choose </w:t>
      </w:r>
      <w:r w:rsidRPr="0021773A">
        <w:rPr>
          <w:rStyle w:val="HTMLCode"/>
        </w:rPr>
        <w:t>credit-card</w:t>
      </w:r>
      <w:r w:rsidRPr="0021773A">
        <w:t>.</w:t>
      </w:r>
    </w:p>
    <w:p w14:paraId="67975E2A" w14:textId="77777777" w:rsidR="0021773A" w:rsidRPr="0021773A" w:rsidRDefault="0021773A" w:rsidP="00FD7F2E">
      <w:pPr>
        <w:numPr>
          <w:ilvl w:val="0"/>
          <w:numId w:val="20"/>
        </w:numPr>
        <w:spacing w:before="100" w:beforeAutospacing="1" w:after="100" w:afterAutospacing="1"/>
      </w:pPr>
      <w:r w:rsidRPr="0021773A">
        <w:t xml:space="preserve">For </w:t>
      </w:r>
      <w:r w:rsidRPr="0021773A">
        <w:rPr>
          <w:rStyle w:val="Strong"/>
        </w:rPr>
        <w:t>Database permissions</w:t>
      </w:r>
      <w:r w:rsidRPr="0021773A">
        <w:t xml:space="preserve">, select </w:t>
      </w:r>
      <w:r w:rsidRPr="0021773A">
        <w:rPr>
          <w:rStyle w:val="Strong"/>
        </w:rPr>
        <w:t>Describe</w:t>
      </w:r>
      <w:r w:rsidRPr="0021773A">
        <w:t>.</w:t>
      </w:r>
    </w:p>
    <w:p w14:paraId="35046087" w14:textId="77777777" w:rsidR="0021773A" w:rsidRPr="0021773A" w:rsidRDefault="0021773A" w:rsidP="00FD7F2E">
      <w:pPr>
        <w:numPr>
          <w:ilvl w:val="0"/>
          <w:numId w:val="20"/>
        </w:numPr>
        <w:spacing w:before="100" w:beforeAutospacing="1" w:after="100" w:afterAutospacing="1"/>
      </w:pPr>
      <w:r w:rsidRPr="0021773A">
        <w:t xml:space="preserve">For </w:t>
      </w:r>
      <w:r w:rsidRPr="0021773A">
        <w:rPr>
          <w:rStyle w:val="Strong"/>
        </w:rPr>
        <w:t>Grantable permissions</w:t>
      </w:r>
      <w:r w:rsidRPr="0021773A">
        <w:t xml:space="preserve">, select </w:t>
      </w:r>
      <w:r w:rsidRPr="0021773A">
        <w:rPr>
          <w:rStyle w:val="Strong"/>
        </w:rPr>
        <w:t>Describe</w:t>
      </w:r>
      <w:r w:rsidRPr="0021773A">
        <w:t>.</w:t>
      </w:r>
    </w:p>
    <w:p w14:paraId="03F7EAC5" w14:textId="77777777" w:rsidR="0021773A" w:rsidRPr="0021773A" w:rsidRDefault="0021773A" w:rsidP="00FD7F2E">
      <w:pPr>
        <w:numPr>
          <w:ilvl w:val="0"/>
          <w:numId w:val="20"/>
        </w:numPr>
        <w:spacing w:before="100" w:beforeAutospacing="1" w:after="100" w:afterAutospacing="1"/>
      </w:pPr>
      <w:r w:rsidRPr="0021773A">
        <w:t xml:space="preserve">Choose </w:t>
      </w:r>
      <w:r w:rsidRPr="0021773A">
        <w:rPr>
          <w:rStyle w:val="Strong"/>
        </w:rPr>
        <w:t>Grant</w:t>
      </w:r>
      <w:r w:rsidRPr="0021773A">
        <w:t>.</w:t>
      </w:r>
    </w:p>
    <w:p w14:paraId="7ACAD514" w14:textId="77777777" w:rsidR="0021773A" w:rsidRPr="0021773A" w:rsidRDefault="0021773A" w:rsidP="0021773A">
      <w:pPr>
        <w:pStyle w:val="NormalWeb"/>
      </w:pPr>
      <w:r w:rsidRPr="0021773A">
        <w:t>Next, we grant table permissions.</w:t>
      </w:r>
    </w:p>
    <w:p w14:paraId="525D48A4" w14:textId="77777777" w:rsidR="0021773A" w:rsidRPr="0021773A" w:rsidRDefault="0021773A" w:rsidP="00FD7F2E">
      <w:pPr>
        <w:numPr>
          <w:ilvl w:val="0"/>
          <w:numId w:val="21"/>
        </w:numPr>
        <w:spacing w:before="100" w:beforeAutospacing="1" w:after="100" w:afterAutospacing="1"/>
      </w:pPr>
      <w:r w:rsidRPr="0021773A">
        <w:t xml:space="preserve">In the navigation pane, choose </w:t>
      </w:r>
      <w:r w:rsidRPr="0021773A">
        <w:rPr>
          <w:rStyle w:val="Strong"/>
        </w:rPr>
        <w:t>Data lake permissions</w:t>
      </w:r>
      <w:r w:rsidRPr="0021773A">
        <w:t xml:space="preserve"> and choose </w:t>
      </w:r>
      <w:r w:rsidRPr="0021773A">
        <w:rPr>
          <w:rStyle w:val="Strong"/>
        </w:rPr>
        <w:t>Grant</w:t>
      </w:r>
      <w:r w:rsidRPr="0021773A">
        <w:t>.</w:t>
      </w:r>
    </w:p>
    <w:p w14:paraId="5FB89677" w14:textId="77777777" w:rsidR="0021773A" w:rsidRPr="0021773A" w:rsidRDefault="0021773A" w:rsidP="00FD7F2E">
      <w:pPr>
        <w:numPr>
          <w:ilvl w:val="0"/>
          <w:numId w:val="21"/>
        </w:numPr>
        <w:spacing w:before="100" w:beforeAutospacing="1" w:after="100" w:afterAutospacing="1"/>
      </w:pPr>
      <w:r w:rsidRPr="0021773A">
        <w:t xml:space="preserve">For </w:t>
      </w:r>
      <w:r w:rsidRPr="0021773A">
        <w:rPr>
          <w:rStyle w:val="Strong"/>
        </w:rPr>
        <w:t>Principals</w:t>
      </w:r>
      <w:r w:rsidRPr="0021773A">
        <w:t xml:space="preserve">, select </w:t>
      </w:r>
      <w:r w:rsidRPr="0021773A">
        <w:rPr>
          <w:rStyle w:val="Strong"/>
        </w:rPr>
        <w:t>External accounts</w:t>
      </w:r>
      <w:r w:rsidRPr="0021773A">
        <w:t>.</w:t>
      </w:r>
    </w:p>
    <w:p w14:paraId="477139BB" w14:textId="77777777" w:rsidR="0021773A" w:rsidRPr="0021773A" w:rsidRDefault="0021773A" w:rsidP="00FD7F2E">
      <w:pPr>
        <w:numPr>
          <w:ilvl w:val="0"/>
          <w:numId w:val="21"/>
        </w:numPr>
        <w:spacing w:before="100" w:beforeAutospacing="1" w:after="100" w:afterAutospacing="1"/>
      </w:pPr>
      <w:r w:rsidRPr="0021773A">
        <w:t xml:space="preserve">For </w:t>
      </w:r>
      <w:r w:rsidRPr="0021773A">
        <w:rPr>
          <w:rStyle w:val="Strong"/>
        </w:rPr>
        <w:t>AWS account or AWS organization</w:t>
      </w:r>
      <w:r w:rsidRPr="0021773A">
        <w:t>, enter the AWS account number corresponding to the consumer account.</w:t>
      </w:r>
    </w:p>
    <w:p w14:paraId="5DC0A75A" w14:textId="77777777" w:rsidR="0021773A" w:rsidRPr="0021773A" w:rsidRDefault="0021773A" w:rsidP="00FD7F2E">
      <w:pPr>
        <w:numPr>
          <w:ilvl w:val="0"/>
          <w:numId w:val="21"/>
        </w:numPr>
        <w:spacing w:before="100" w:beforeAutospacing="1" w:after="100" w:afterAutospacing="1"/>
      </w:pPr>
      <w:r w:rsidRPr="0021773A">
        <w:t xml:space="preserve">For </w:t>
      </w:r>
      <w:r w:rsidRPr="0021773A">
        <w:rPr>
          <w:rStyle w:val="Strong"/>
        </w:rPr>
        <w:t>LF-Tags or catalog resources</w:t>
      </w:r>
      <w:r w:rsidRPr="0021773A">
        <w:t xml:space="preserve">, select </w:t>
      </w:r>
      <w:r w:rsidRPr="0021773A">
        <w:rPr>
          <w:rStyle w:val="Strong"/>
        </w:rPr>
        <w:t>Resources matched by LF-Tags</w:t>
      </w:r>
      <w:r w:rsidRPr="0021773A">
        <w:t>.</w:t>
      </w:r>
    </w:p>
    <w:p w14:paraId="42E12187" w14:textId="6AF41C9B" w:rsidR="0021773A" w:rsidRPr="0021773A" w:rsidRDefault="0021773A" w:rsidP="00FD7F2E">
      <w:pPr>
        <w:numPr>
          <w:ilvl w:val="0"/>
          <w:numId w:val="21"/>
        </w:numPr>
        <w:spacing w:before="100" w:beforeAutospacing="1" w:after="100" w:afterAutospacing="1"/>
      </w:pPr>
      <w:r w:rsidRPr="0021773A">
        <w:t xml:space="preserve">Add key </w:t>
      </w:r>
      <w:r w:rsidRPr="0021773A">
        <w:rPr>
          <w:rStyle w:val="HTMLCode"/>
        </w:rPr>
        <w:t>database</w:t>
      </w:r>
      <w:r w:rsidRPr="0021773A">
        <w:t xml:space="preserve"> with value </w:t>
      </w:r>
      <w:r w:rsidRPr="0021773A">
        <w:rPr>
          <w:rStyle w:val="HTMLCode"/>
        </w:rPr>
        <w:t>credit-card</w:t>
      </w:r>
    </w:p>
    <w:p w14:paraId="51D01F38" w14:textId="77777777" w:rsidR="0021773A" w:rsidRPr="0021773A" w:rsidRDefault="0021773A" w:rsidP="00FD7F2E">
      <w:pPr>
        <w:numPr>
          <w:ilvl w:val="0"/>
          <w:numId w:val="21"/>
        </w:numPr>
        <w:spacing w:before="100" w:beforeAutospacing="1" w:after="100" w:afterAutospacing="1"/>
      </w:pPr>
      <w:r w:rsidRPr="0021773A">
        <w:t xml:space="preserve">For </w:t>
      </w:r>
      <w:r w:rsidRPr="0021773A">
        <w:rPr>
          <w:rStyle w:val="Strong"/>
        </w:rPr>
        <w:t>Table Permissions</w:t>
      </w:r>
      <w:r w:rsidRPr="0021773A">
        <w:t xml:space="preserve">, select </w:t>
      </w:r>
      <w:r w:rsidRPr="0021773A">
        <w:rPr>
          <w:rStyle w:val="Strong"/>
        </w:rPr>
        <w:t>Select</w:t>
      </w:r>
      <w:r w:rsidRPr="0021773A">
        <w:t xml:space="preserve"> and </w:t>
      </w:r>
      <w:r w:rsidRPr="0021773A">
        <w:rPr>
          <w:rStyle w:val="Strong"/>
        </w:rPr>
        <w:t>Describe</w:t>
      </w:r>
      <w:r w:rsidRPr="0021773A">
        <w:t>.</w:t>
      </w:r>
    </w:p>
    <w:p w14:paraId="384A85C1" w14:textId="77777777" w:rsidR="0021773A" w:rsidRPr="0021773A" w:rsidRDefault="0021773A" w:rsidP="00FD7F2E">
      <w:pPr>
        <w:numPr>
          <w:ilvl w:val="0"/>
          <w:numId w:val="21"/>
        </w:numPr>
        <w:spacing w:before="100" w:beforeAutospacing="1" w:after="100" w:afterAutospacing="1"/>
      </w:pPr>
      <w:r w:rsidRPr="0021773A">
        <w:t xml:space="preserve">For </w:t>
      </w:r>
      <w:r w:rsidRPr="0021773A">
        <w:rPr>
          <w:rStyle w:val="Strong"/>
        </w:rPr>
        <w:t>Grantable permissions</w:t>
      </w:r>
      <w:r w:rsidRPr="0021773A">
        <w:t xml:space="preserve">, select </w:t>
      </w:r>
      <w:r w:rsidRPr="0021773A">
        <w:rPr>
          <w:rStyle w:val="Strong"/>
        </w:rPr>
        <w:t>Select</w:t>
      </w:r>
      <w:r w:rsidRPr="0021773A">
        <w:t xml:space="preserve"> and </w:t>
      </w:r>
      <w:r w:rsidRPr="0021773A">
        <w:rPr>
          <w:rStyle w:val="Strong"/>
        </w:rPr>
        <w:t>Describe</w:t>
      </w:r>
      <w:r w:rsidRPr="0021773A">
        <w:t>.</w:t>
      </w:r>
    </w:p>
    <w:p w14:paraId="1DFA11DC" w14:textId="77777777" w:rsidR="0021773A" w:rsidRPr="0021773A" w:rsidRDefault="0021773A" w:rsidP="00FD7F2E">
      <w:pPr>
        <w:numPr>
          <w:ilvl w:val="0"/>
          <w:numId w:val="21"/>
        </w:numPr>
        <w:spacing w:before="100" w:beforeAutospacing="1" w:after="100" w:afterAutospacing="1"/>
      </w:pPr>
      <w:r w:rsidRPr="0021773A">
        <w:t xml:space="preserve">Choose </w:t>
      </w:r>
      <w:r w:rsidRPr="0021773A">
        <w:rPr>
          <w:rStyle w:val="Strong"/>
        </w:rPr>
        <w:t>Grant</w:t>
      </w:r>
      <w:r w:rsidRPr="0021773A">
        <w:t>.</w:t>
      </w:r>
    </w:p>
    <w:p w14:paraId="1B7A95E4" w14:textId="77777777" w:rsidR="0021773A" w:rsidRPr="0021773A" w:rsidRDefault="0021773A" w:rsidP="0021773A">
      <w:pPr>
        <w:pStyle w:val="Heading2"/>
      </w:pPr>
      <w:r w:rsidRPr="0021773A">
        <w:t>Share and consume tables in the consumer account</w:t>
      </w:r>
    </w:p>
    <w:p w14:paraId="48D50094" w14:textId="19EBAF8A" w:rsidR="0021773A" w:rsidRPr="0021773A" w:rsidRDefault="0021773A" w:rsidP="0021773A">
      <w:pPr>
        <w:pStyle w:val="NormalWeb"/>
      </w:pPr>
      <w:r w:rsidRPr="0021773A">
        <w:t xml:space="preserve">When you sign in to the Lake Formation console in the consumer account as </w:t>
      </w:r>
      <w:r w:rsidRPr="0021773A">
        <w:rPr>
          <w:rStyle w:val="HTMLCode"/>
        </w:rPr>
        <w:t>ConsumerAdmin</w:t>
      </w:r>
      <w:r w:rsidRPr="0021773A">
        <w:t>, you can see the tags and the corresponding value that was shared by the producer.</w:t>
      </w:r>
    </w:p>
    <w:p w14:paraId="2E8402D0" w14:textId="1E11921A" w:rsidR="0021773A" w:rsidRPr="0021773A" w:rsidRDefault="00D369B9" w:rsidP="0021773A">
      <w:pPr>
        <w:pStyle w:val="NormalWeb"/>
      </w:pPr>
      <w:r w:rsidRPr="00200516">
        <w:rPr>
          <w:noProof/>
        </w:rPr>
        <w:drawing>
          <wp:inline distT="0" distB="0" distL="0" distR="0" wp14:anchorId="10656CF4" wp14:editId="062BB3E8">
            <wp:extent cx="5740400" cy="3149600"/>
            <wp:effectExtent l="0" t="0" r="0" b="0"/>
            <wp:docPr id="670"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0400" cy="3149600"/>
                    </a:xfrm>
                    <a:prstGeom prst="rect">
                      <a:avLst/>
                    </a:prstGeom>
                    <a:noFill/>
                    <a:ln>
                      <a:noFill/>
                    </a:ln>
                  </pic:spPr>
                </pic:pic>
              </a:graphicData>
            </a:graphic>
          </wp:inline>
        </w:drawing>
      </w:r>
    </w:p>
    <w:p w14:paraId="196C9F43" w14:textId="1A203D1A" w:rsidR="0021773A" w:rsidRPr="0021773A" w:rsidRDefault="0021773A" w:rsidP="0021773A">
      <w:pPr>
        <w:pStyle w:val="NormalWeb"/>
      </w:pPr>
      <w:r w:rsidRPr="0021773A">
        <w:t>In these next steps, we share and consume the table in the consumer account.</w:t>
      </w:r>
    </w:p>
    <w:p w14:paraId="77267B91" w14:textId="77777777" w:rsidR="0021773A" w:rsidRPr="0021773A" w:rsidRDefault="0021773A" w:rsidP="0021773A">
      <w:pPr>
        <w:pStyle w:val="Heading3"/>
      </w:pPr>
      <w:r w:rsidRPr="0021773A">
        <w:lastRenderedPageBreak/>
        <w:t>Create a resource link to the shared database</w:t>
      </w:r>
    </w:p>
    <w:p w14:paraId="1A5F6CA7" w14:textId="77777777" w:rsidR="0021773A" w:rsidRPr="0021773A" w:rsidRDefault="0021773A" w:rsidP="0021773A">
      <w:pPr>
        <w:pStyle w:val="NormalWeb"/>
      </w:pPr>
      <w:r w:rsidRPr="0021773A">
        <w:t xml:space="preserve">On the </w:t>
      </w:r>
      <w:r w:rsidRPr="0021773A">
        <w:rPr>
          <w:rStyle w:val="Strong"/>
        </w:rPr>
        <w:t xml:space="preserve">Databases </w:t>
      </w:r>
      <w:r w:rsidRPr="0021773A">
        <w:t>page on the Lake Formation console, you can see all the databases that were shared to the consumer account. To create a resource link, complete the following steps:</w:t>
      </w:r>
    </w:p>
    <w:p w14:paraId="59D809A0" w14:textId="09E38E7F" w:rsidR="0021773A" w:rsidRPr="0021773A" w:rsidRDefault="0021773A" w:rsidP="00FD7F2E">
      <w:pPr>
        <w:numPr>
          <w:ilvl w:val="0"/>
          <w:numId w:val="22"/>
        </w:numPr>
        <w:spacing w:before="100" w:beforeAutospacing="1" w:after="100" w:afterAutospacing="1"/>
      </w:pPr>
      <w:r w:rsidRPr="0021773A">
        <w:t xml:space="preserve">On the </w:t>
      </w:r>
      <w:r w:rsidRPr="0021773A">
        <w:rPr>
          <w:rStyle w:val="Strong"/>
        </w:rPr>
        <w:t xml:space="preserve">Databases </w:t>
      </w:r>
      <w:r w:rsidRPr="0021773A">
        <w:t xml:space="preserve">page, select the </w:t>
      </w:r>
      <w:r w:rsidRPr="0021773A">
        <w:rPr>
          <w:rStyle w:val="HTMLCode"/>
        </w:rPr>
        <w:t>credit-card</w:t>
      </w:r>
      <w:r w:rsidRPr="0021773A">
        <w:t xml:space="preserve"> database and on the </w:t>
      </w:r>
      <w:r w:rsidRPr="0021773A">
        <w:rPr>
          <w:rStyle w:val="Strong"/>
        </w:rPr>
        <w:t>Actions</w:t>
      </w:r>
      <w:r w:rsidRPr="0021773A">
        <w:t xml:space="preserve"> menu, choose </w:t>
      </w:r>
      <w:r w:rsidRPr="0021773A">
        <w:rPr>
          <w:rStyle w:val="Strong"/>
        </w:rPr>
        <w:t>Create resource link</w:t>
      </w:r>
      <w:r w:rsidRPr="0021773A">
        <w:t>.</w:t>
      </w:r>
      <w:r w:rsidRPr="0021773A">
        <w:br/>
      </w:r>
      <w:r w:rsidR="00D369B9" w:rsidRPr="00A004A0">
        <w:rPr>
          <w:noProof/>
        </w:rPr>
        <w:drawing>
          <wp:inline distT="0" distB="0" distL="0" distR="0" wp14:anchorId="3BBE2D7B" wp14:editId="5E89D9A6">
            <wp:extent cx="5740400" cy="1333500"/>
            <wp:effectExtent l="0" t="0" r="0" b="0"/>
            <wp:docPr id="66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0400" cy="1333500"/>
                    </a:xfrm>
                    <a:prstGeom prst="rect">
                      <a:avLst/>
                    </a:prstGeom>
                    <a:noFill/>
                    <a:ln>
                      <a:noFill/>
                    </a:ln>
                  </pic:spPr>
                </pic:pic>
              </a:graphicData>
            </a:graphic>
          </wp:inline>
        </w:drawing>
      </w:r>
    </w:p>
    <w:p w14:paraId="4FF6197D" w14:textId="232FDCA5" w:rsidR="0021773A" w:rsidRPr="0021773A" w:rsidRDefault="0021773A" w:rsidP="00FD7F2E">
      <w:pPr>
        <w:numPr>
          <w:ilvl w:val="0"/>
          <w:numId w:val="22"/>
        </w:numPr>
        <w:spacing w:before="100" w:beforeAutospacing="1" w:after="100" w:afterAutospacing="1"/>
      </w:pPr>
      <w:r w:rsidRPr="0021773A">
        <w:t xml:space="preserve">Enter the resource link name as </w:t>
      </w:r>
      <w:r w:rsidRPr="0021773A">
        <w:rPr>
          <w:rStyle w:val="HTMLCode"/>
        </w:rPr>
        <w:t>rl_credit-card</w:t>
      </w:r>
      <w:r w:rsidRPr="0021773A">
        <w:t>.</w:t>
      </w:r>
    </w:p>
    <w:p w14:paraId="2F3CAC80" w14:textId="77777777" w:rsidR="0021773A" w:rsidRPr="0021773A" w:rsidRDefault="0021773A" w:rsidP="00FD7F2E">
      <w:pPr>
        <w:numPr>
          <w:ilvl w:val="0"/>
          <w:numId w:val="22"/>
        </w:numPr>
        <w:spacing w:before="100" w:beforeAutospacing="1" w:after="100" w:afterAutospacing="1"/>
      </w:pPr>
      <w:r w:rsidRPr="0021773A">
        <w:t>Leave the shared database and shared database’s owner ID as default.</w:t>
      </w:r>
    </w:p>
    <w:p w14:paraId="6827E1D7" w14:textId="182A0F0C" w:rsidR="0021773A" w:rsidRPr="0021773A" w:rsidRDefault="0021773A" w:rsidP="00FD7F2E">
      <w:pPr>
        <w:numPr>
          <w:ilvl w:val="0"/>
          <w:numId w:val="22"/>
        </w:numPr>
        <w:spacing w:before="100" w:beforeAutospacing="1" w:after="100" w:afterAutospacing="1"/>
      </w:pPr>
      <w:r w:rsidRPr="0021773A">
        <w:t xml:space="preserve">Choose </w:t>
      </w:r>
      <w:r w:rsidRPr="0021773A">
        <w:rPr>
          <w:rStyle w:val="Strong"/>
        </w:rPr>
        <w:t>Create</w:t>
      </w:r>
      <w:r w:rsidRPr="0021773A">
        <w:t>.</w:t>
      </w:r>
    </w:p>
    <w:p w14:paraId="5D0FF4EF" w14:textId="1DC52615" w:rsidR="0021773A" w:rsidRPr="0021773A" w:rsidRDefault="0021773A" w:rsidP="0021773A">
      <w:pPr>
        <w:pStyle w:val="Heading3"/>
      </w:pPr>
      <w:r w:rsidRPr="0021773A">
        <w:t>Grant Describe permission to SageMaker (SM) role used by the SageMaker Studio user</w:t>
      </w:r>
    </w:p>
    <w:p w14:paraId="48344A04" w14:textId="2FA9A35C" w:rsidR="0021773A" w:rsidRPr="0021773A" w:rsidRDefault="0021773A" w:rsidP="0021773A">
      <w:pPr>
        <w:pStyle w:val="NormalWeb"/>
      </w:pPr>
      <w:r w:rsidRPr="0021773A">
        <w:t>To grant Describe permissions on resource link databases to SM Studio user, complete the following steps:</w:t>
      </w:r>
    </w:p>
    <w:p w14:paraId="19086973" w14:textId="67D8E2BA" w:rsidR="0021773A" w:rsidRPr="0021773A" w:rsidRDefault="0021773A" w:rsidP="00FD7F2E">
      <w:pPr>
        <w:numPr>
          <w:ilvl w:val="0"/>
          <w:numId w:val="23"/>
        </w:numPr>
        <w:spacing w:before="100" w:beforeAutospacing="1" w:after="100" w:afterAutospacing="1"/>
      </w:pPr>
      <w:r w:rsidRPr="0021773A">
        <w:t xml:space="preserve">On the </w:t>
      </w:r>
      <w:r w:rsidRPr="0021773A">
        <w:rPr>
          <w:rStyle w:val="Strong"/>
        </w:rPr>
        <w:t xml:space="preserve">Databases </w:t>
      </w:r>
      <w:r w:rsidRPr="0021773A">
        <w:t xml:space="preserve">page, select the resource database </w:t>
      </w:r>
      <w:r w:rsidRPr="0021773A">
        <w:rPr>
          <w:rStyle w:val="HTMLCode"/>
        </w:rPr>
        <w:t xml:space="preserve">rl_credit-card </w:t>
      </w:r>
      <w:r w:rsidRPr="0021773A">
        <w:t xml:space="preserve">and on the </w:t>
      </w:r>
      <w:r w:rsidRPr="0021773A">
        <w:rPr>
          <w:rStyle w:val="Strong"/>
        </w:rPr>
        <w:t>Actions</w:t>
      </w:r>
      <w:r w:rsidRPr="0021773A">
        <w:t xml:space="preserve"> menu, choose </w:t>
      </w:r>
      <w:r w:rsidRPr="0021773A">
        <w:rPr>
          <w:rStyle w:val="Strong"/>
        </w:rPr>
        <w:t>Grant</w:t>
      </w:r>
      <w:r w:rsidRPr="0021773A">
        <w:t>.</w:t>
      </w:r>
    </w:p>
    <w:p w14:paraId="72C22D20" w14:textId="77777777" w:rsidR="0021773A" w:rsidRPr="0021773A" w:rsidRDefault="0021773A" w:rsidP="00FD7F2E">
      <w:pPr>
        <w:numPr>
          <w:ilvl w:val="0"/>
          <w:numId w:val="23"/>
        </w:numPr>
        <w:spacing w:before="100" w:beforeAutospacing="1" w:after="100" w:afterAutospacing="1"/>
      </w:pPr>
      <w:r w:rsidRPr="0021773A">
        <w:t xml:space="preserve">In the </w:t>
      </w:r>
      <w:r w:rsidRPr="0021773A">
        <w:rPr>
          <w:rStyle w:val="Strong"/>
        </w:rPr>
        <w:t>Grant data permissions</w:t>
      </w:r>
      <w:r w:rsidRPr="0021773A">
        <w:t xml:space="preserve"> section, select </w:t>
      </w:r>
      <w:r w:rsidRPr="0021773A">
        <w:rPr>
          <w:rStyle w:val="Strong"/>
        </w:rPr>
        <w:t>IAM users and roles</w:t>
      </w:r>
      <w:r w:rsidRPr="0021773A">
        <w:t>.</w:t>
      </w:r>
    </w:p>
    <w:p w14:paraId="1E4A285A" w14:textId="7A9B93EA" w:rsidR="0021773A" w:rsidRPr="0021773A" w:rsidRDefault="0021773A" w:rsidP="00FD7F2E">
      <w:pPr>
        <w:numPr>
          <w:ilvl w:val="0"/>
          <w:numId w:val="23"/>
        </w:numPr>
        <w:spacing w:before="100" w:beforeAutospacing="1" w:after="100" w:afterAutospacing="1"/>
      </w:pPr>
      <w:r w:rsidRPr="0021773A">
        <w:t>Choose the role corresponding to the SageMaker Studio user.</w:t>
      </w:r>
    </w:p>
    <w:p w14:paraId="1DFAC4C3" w14:textId="77777777" w:rsidR="0021773A" w:rsidRPr="0021773A" w:rsidRDefault="0021773A" w:rsidP="00FD7F2E">
      <w:pPr>
        <w:numPr>
          <w:ilvl w:val="0"/>
          <w:numId w:val="23"/>
        </w:numPr>
        <w:spacing w:before="100" w:beforeAutospacing="1" w:after="100" w:afterAutospacing="1"/>
      </w:pPr>
      <w:r w:rsidRPr="0021773A">
        <w:t xml:space="preserve">In the </w:t>
      </w:r>
      <w:r w:rsidRPr="0021773A">
        <w:rPr>
          <w:rStyle w:val="Strong"/>
        </w:rPr>
        <w:t>Resource link permissions</w:t>
      </w:r>
      <w:r w:rsidRPr="0021773A">
        <w:t xml:space="preserve"> section, select </w:t>
      </w:r>
      <w:r w:rsidRPr="0021773A">
        <w:rPr>
          <w:rStyle w:val="Strong"/>
        </w:rPr>
        <w:t>Describe</w:t>
      </w:r>
      <w:r w:rsidRPr="0021773A">
        <w:t>.</w:t>
      </w:r>
    </w:p>
    <w:p w14:paraId="524DD686" w14:textId="067EF55B" w:rsidR="0021773A" w:rsidRPr="0021773A" w:rsidRDefault="0021773A" w:rsidP="00FD7F2E">
      <w:pPr>
        <w:numPr>
          <w:ilvl w:val="0"/>
          <w:numId w:val="23"/>
        </w:numPr>
        <w:spacing w:before="100" w:beforeAutospacing="1" w:after="100" w:afterAutospacing="1"/>
      </w:pPr>
      <w:r w:rsidRPr="0021773A">
        <w:t xml:space="preserve">Choose </w:t>
      </w:r>
      <w:r w:rsidRPr="0021773A">
        <w:rPr>
          <w:rStyle w:val="Strong"/>
        </w:rPr>
        <w:t>Grant</w:t>
      </w:r>
      <w:r w:rsidRPr="0021773A">
        <w:t>.</w:t>
      </w:r>
      <w:r w:rsidRPr="0021773A">
        <w:br/>
        <w:t>Grant Tag permissions to ConsumerAnalyst1</w:t>
      </w:r>
    </w:p>
    <w:p w14:paraId="0F2BB49D" w14:textId="6DF917FE" w:rsidR="0021773A" w:rsidRPr="0021773A" w:rsidRDefault="0021773A" w:rsidP="0021773A">
      <w:pPr>
        <w:pStyle w:val="NormalWeb"/>
      </w:pPr>
      <w:r w:rsidRPr="0021773A">
        <w:t xml:space="preserve">To grant Tag permissions on the </w:t>
      </w:r>
      <w:r w:rsidRPr="0021773A">
        <w:rPr>
          <w:rStyle w:val="HTMLCode"/>
        </w:rPr>
        <w:t xml:space="preserve">database:credit-card </w:t>
      </w:r>
      <w:r w:rsidRPr="0021773A">
        <w:t>tag to SM Studio user to access the credit_card table, complete the following steps:</w:t>
      </w:r>
    </w:p>
    <w:p w14:paraId="1ABCAE06" w14:textId="77777777" w:rsidR="0021773A" w:rsidRPr="0021773A" w:rsidRDefault="0021773A" w:rsidP="00FD7F2E">
      <w:pPr>
        <w:numPr>
          <w:ilvl w:val="0"/>
          <w:numId w:val="24"/>
        </w:numPr>
        <w:spacing w:before="100" w:beforeAutospacing="1" w:after="100" w:afterAutospacing="1"/>
      </w:pPr>
      <w:r w:rsidRPr="0021773A">
        <w:t xml:space="preserve">On the Lake Formation console, on the </w:t>
      </w:r>
      <w:r w:rsidRPr="0021773A">
        <w:rPr>
          <w:rStyle w:val="Strong"/>
        </w:rPr>
        <w:t>Data permission</w:t>
      </w:r>
      <w:r w:rsidRPr="0021773A">
        <w:t xml:space="preserve"> page, choose </w:t>
      </w:r>
      <w:r w:rsidRPr="0021773A">
        <w:rPr>
          <w:rStyle w:val="Strong"/>
        </w:rPr>
        <w:t>Grant</w:t>
      </w:r>
      <w:r w:rsidRPr="0021773A">
        <w:t>.</w:t>
      </w:r>
    </w:p>
    <w:p w14:paraId="536CDE7E" w14:textId="77777777" w:rsidR="0021773A" w:rsidRPr="0021773A" w:rsidRDefault="0021773A" w:rsidP="00FD7F2E">
      <w:pPr>
        <w:numPr>
          <w:ilvl w:val="0"/>
          <w:numId w:val="24"/>
        </w:numPr>
        <w:spacing w:before="100" w:beforeAutospacing="1" w:after="100" w:afterAutospacing="1"/>
      </w:pPr>
      <w:r w:rsidRPr="0021773A">
        <w:t xml:space="preserve">In the </w:t>
      </w:r>
      <w:r w:rsidRPr="0021773A">
        <w:rPr>
          <w:rStyle w:val="Strong"/>
        </w:rPr>
        <w:t>Grant data permissions</w:t>
      </w:r>
      <w:r w:rsidRPr="0021773A">
        <w:t xml:space="preserve"> section, select </w:t>
      </w:r>
      <w:r w:rsidRPr="0021773A">
        <w:rPr>
          <w:rStyle w:val="Strong"/>
        </w:rPr>
        <w:t>IAM users and roles</w:t>
      </w:r>
      <w:r w:rsidRPr="0021773A">
        <w:t>.</w:t>
      </w:r>
    </w:p>
    <w:p w14:paraId="65FEE31B" w14:textId="77777777" w:rsidR="0021773A" w:rsidRPr="0021773A" w:rsidRDefault="0021773A" w:rsidP="00FD7F2E">
      <w:pPr>
        <w:numPr>
          <w:ilvl w:val="0"/>
          <w:numId w:val="24"/>
        </w:numPr>
        <w:spacing w:before="100" w:beforeAutospacing="1" w:after="100" w:afterAutospacing="1"/>
      </w:pPr>
      <w:r w:rsidRPr="0021773A">
        <w:t xml:space="preserve">Choose the role corresponding to the SageMaker Studio user </w:t>
      </w:r>
    </w:p>
    <w:p w14:paraId="2C608622" w14:textId="079B259E" w:rsidR="0021773A" w:rsidRPr="0021773A" w:rsidRDefault="0021773A" w:rsidP="00FD7F2E">
      <w:pPr>
        <w:numPr>
          <w:ilvl w:val="0"/>
          <w:numId w:val="24"/>
        </w:numPr>
        <w:spacing w:before="100" w:beforeAutospacing="1" w:after="100" w:afterAutospacing="1"/>
      </w:pPr>
      <w:r w:rsidRPr="0021773A">
        <w:t xml:space="preserve">For </w:t>
      </w:r>
      <w:r w:rsidRPr="0021773A">
        <w:rPr>
          <w:rStyle w:val="Strong"/>
        </w:rPr>
        <w:t>LF-Tags or catalog resources</w:t>
      </w:r>
      <w:r w:rsidRPr="0021773A">
        <w:t xml:space="preserve">, select </w:t>
      </w:r>
      <w:r w:rsidRPr="0021773A">
        <w:rPr>
          <w:rStyle w:val="Strong"/>
        </w:rPr>
        <w:t>Resources matched by LF-Tags</w:t>
      </w:r>
      <w:r w:rsidRPr="0021773A">
        <w:t>.</w:t>
      </w:r>
    </w:p>
    <w:p w14:paraId="0E069208" w14:textId="00DFBA5A" w:rsidR="0021773A" w:rsidRPr="0021773A" w:rsidRDefault="0021773A" w:rsidP="00FD7F2E">
      <w:pPr>
        <w:numPr>
          <w:ilvl w:val="0"/>
          <w:numId w:val="24"/>
        </w:numPr>
        <w:spacing w:before="100" w:beforeAutospacing="1" w:after="100" w:afterAutospacing="1"/>
      </w:pPr>
      <w:r w:rsidRPr="0021773A">
        <w:t xml:space="preserve">Add the key database with value </w:t>
      </w:r>
      <w:r w:rsidRPr="0021773A">
        <w:rPr>
          <w:rStyle w:val="HTMLCode"/>
        </w:rPr>
        <w:t>credit-card</w:t>
      </w:r>
    </w:p>
    <w:p w14:paraId="2D1D01EB" w14:textId="77777777" w:rsidR="0021773A" w:rsidRPr="0021773A" w:rsidRDefault="0021773A" w:rsidP="00FD7F2E">
      <w:pPr>
        <w:numPr>
          <w:ilvl w:val="0"/>
          <w:numId w:val="24"/>
        </w:numPr>
        <w:spacing w:before="100" w:beforeAutospacing="1" w:after="100" w:afterAutospacing="1"/>
      </w:pPr>
      <w:r w:rsidRPr="0021773A">
        <w:t xml:space="preserve">For </w:t>
      </w:r>
      <w:r w:rsidRPr="0021773A">
        <w:rPr>
          <w:rStyle w:val="Strong"/>
        </w:rPr>
        <w:t>Table permissions</w:t>
      </w:r>
      <w:r w:rsidRPr="0021773A">
        <w:t xml:space="preserve">, select </w:t>
      </w:r>
      <w:r w:rsidRPr="0021773A">
        <w:rPr>
          <w:rStyle w:val="Strong"/>
        </w:rPr>
        <w:t>Select</w:t>
      </w:r>
      <w:r w:rsidRPr="0021773A">
        <w:t xml:space="preserve"> and </w:t>
      </w:r>
      <w:r w:rsidRPr="0021773A">
        <w:rPr>
          <w:rStyle w:val="Strong"/>
        </w:rPr>
        <w:t>Describe</w:t>
      </w:r>
      <w:r w:rsidRPr="0021773A">
        <w:t>.</w:t>
      </w:r>
    </w:p>
    <w:p w14:paraId="1A19ECEC" w14:textId="767836AA" w:rsidR="0021773A" w:rsidRDefault="0021773A" w:rsidP="00FD7F2E">
      <w:pPr>
        <w:numPr>
          <w:ilvl w:val="0"/>
          <w:numId w:val="24"/>
        </w:numPr>
        <w:spacing w:before="100" w:beforeAutospacing="1" w:after="100" w:afterAutospacing="1"/>
      </w:pPr>
      <w:r w:rsidRPr="0021773A">
        <w:t xml:space="preserve">Choose </w:t>
      </w:r>
      <w:r w:rsidRPr="0021773A">
        <w:rPr>
          <w:rStyle w:val="Strong"/>
        </w:rPr>
        <w:t>Grant</w:t>
      </w:r>
      <w:r w:rsidRPr="0021773A">
        <w:t>.</w:t>
      </w:r>
    </w:p>
    <w:p w14:paraId="191BAEB9" w14:textId="319B1902" w:rsidR="0071414A" w:rsidRPr="0021773A" w:rsidRDefault="0071414A" w:rsidP="0071414A">
      <w:pPr>
        <w:spacing w:before="100" w:beforeAutospacing="1" w:after="100" w:afterAutospacing="1"/>
      </w:pPr>
      <w:r>
        <w:t>The last step for the SageMaker Studio user to be able to access the data is to update the Studio user role by adding the following policy to the SageMaker role used by the Studio user</w:t>
      </w:r>
    </w:p>
    <w:p w14:paraId="2419E2E7" w14:textId="77777777" w:rsidR="0071414A" w:rsidRDefault="0071414A" w:rsidP="0071414A">
      <w:r>
        <w:t>{</w:t>
      </w:r>
    </w:p>
    <w:p w14:paraId="10227596" w14:textId="77777777" w:rsidR="0071414A" w:rsidRDefault="0071414A" w:rsidP="0071414A">
      <w:r>
        <w:t xml:space="preserve">    "Version": "2012-10-17",</w:t>
      </w:r>
    </w:p>
    <w:p w14:paraId="1505C1C7" w14:textId="77777777" w:rsidR="0071414A" w:rsidRDefault="0071414A" w:rsidP="0071414A">
      <w:r>
        <w:t xml:space="preserve">    "Statement": [</w:t>
      </w:r>
    </w:p>
    <w:p w14:paraId="18E7B14F" w14:textId="77777777" w:rsidR="0071414A" w:rsidRDefault="0071414A" w:rsidP="0071414A">
      <w:r>
        <w:lastRenderedPageBreak/>
        <w:t xml:space="preserve">        {</w:t>
      </w:r>
    </w:p>
    <w:p w14:paraId="0B89D827" w14:textId="77777777" w:rsidR="0071414A" w:rsidRDefault="0071414A" w:rsidP="0071414A">
      <w:r>
        <w:t xml:space="preserve">            "Sid": "VisualEditor0",</w:t>
      </w:r>
    </w:p>
    <w:p w14:paraId="42360957" w14:textId="77777777" w:rsidR="0071414A" w:rsidRDefault="0071414A" w:rsidP="0071414A">
      <w:r>
        <w:t xml:space="preserve">            "Effect": "Allow",</w:t>
      </w:r>
    </w:p>
    <w:p w14:paraId="2E1118C9" w14:textId="77777777" w:rsidR="0071414A" w:rsidRDefault="0071414A" w:rsidP="0071414A">
      <w:r>
        <w:t xml:space="preserve">            "Action": [</w:t>
      </w:r>
    </w:p>
    <w:p w14:paraId="60F0AA1D" w14:textId="77777777" w:rsidR="0071414A" w:rsidRDefault="0071414A" w:rsidP="0071414A">
      <w:r>
        <w:t xml:space="preserve">                "lakeformation:GetDataAccess",</w:t>
      </w:r>
    </w:p>
    <w:p w14:paraId="0BBB053D" w14:textId="77777777" w:rsidR="0071414A" w:rsidRDefault="0071414A" w:rsidP="0071414A">
      <w:r>
        <w:t xml:space="preserve">                "glue:GetDatabase"</w:t>
      </w:r>
    </w:p>
    <w:p w14:paraId="20C49B73" w14:textId="77777777" w:rsidR="0071414A" w:rsidRDefault="0071414A" w:rsidP="0071414A">
      <w:r>
        <w:t xml:space="preserve">            ],</w:t>
      </w:r>
    </w:p>
    <w:p w14:paraId="318C5DA6" w14:textId="77777777" w:rsidR="0071414A" w:rsidRDefault="0071414A" w:rsidP="0071414A">
      <w:r>
        <w:t xml:space="preserve">            "Resource": "*"</w:t>
      </w:r>
    </w:p>
    <w:p w14:paraId="70F17F18" w14:textId="77777777" w:rsidR="0071414A" w:rsidRDefault="0071414A" w:rsidP="0071414A">
      <w:r>
        <w:t xml:space="preserve">        }</w:t>
      </w:r>
    </w:p>
    <w:p w14:paraId="7BA5BB18" w14:textId="77777777" w:rsidR="0071414A" w:rsidRDefault="0071414A" w:rsidP="0071414A">
      <w:r>
        <w:t xml:space="preserve">    ]</w:t>
      </w:r>
    </w:p>
    <w:p w14:paraId="53A7624A" w14:textId="20077FD5" w:rsidR="0021773A" w:rsidRDefault="0071414A" w:rsidP="0071414A">
      <w:r>
        <w:t>}</w:t>
      </w:r>
    </w:p>
    <w:p w14:paraId="3101F060" w14:textId="0A79B4DA" w:rsidR="0021773A" w:rsidRDefault="0021773A"/>
    <w:p w14:paraId="71A81D87" w14:textId="5ABFC872" w:rsidR="0021773A" w:rsidRDefault="0021773A"/>
    <w:p w14:paraId="17610FB8" w14:textId="01A4C337" w:rsidR="0021773A" w:rsidRDefault="0021773A"/>
    <w:p w14:paraId="3CBCAA99" w14:textId="77777777" w:rsidR="0021773A" w:rsidRDefault="0021773A"/>
    <w:sectPr w:rsidR="002177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6052"/>
    <w:multiLevelType w:val="multilevel"/>
    <w:tmpl w:val="D0608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0129DF"/>
    <w:multiLevelType w:val="multilevel"/>
    <w:tmpl w:val="333C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45772A"/>
    <w:multiLevelType w:val="multilevel"/>
    <w:tmpl w:val="AE186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A7C34"/>
    <w:multiLevelType w:val="multilevel"/>
    <w:tmpl w:val="5B16DCD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104C90"/>
    <w:multiLevelType w:val="multilevel"/>
    <w:tmpl w:val="0F5C8B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1E2739"/>
    <w:multiLevelType w:val="multilevel"/>
    <w:tmpl w:val="E2AC6C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0A7B71"/>
    <w:multiLevelType w:val="multilevel"/>
    <w:tmpl w:val="D130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B703BE"/>
    <w:multiLevelType w:val="multilevel"/>
    <w:tmpl w:val="689EC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214C41"/>
    <w:multiLevelType w:val="multilevel"/>
    <w:tmpl w:val="45ECCA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A85F41"/>
    <w:multiLevelType w:val="multilevel"/>
    <w:tmpl w:val="F246F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15B2E"/>
    <w:multiLevelType w:val="multilevel"/>
    <w:tmpl w:val="5518D15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4E49CA"/>
    <w:multiLevelType w:val="multilevel"/>
    <w:tmpl w:val="03BE10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7120E0"/>
    <w:multiLevelType w:val="multilevel"/>
    <w:tmpl w:val="DC240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00321D"/>
    <w:multiLevelType w:val="multilevel"/>
    <w:tmpl w:val="6C543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BA5E09"/>
    <w:multiLevelType w:val="multilevel"/>
    <w:tmpl w:val="981CD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C1317F"/>
    <w:multiLevelType w:val="multilevel"/>
    <w:tmpl w:val="1DE67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E04588"/>
    <w:multiLevelType w:val="multilevel"/>
    <w:tmpl w:val="7C22A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777495"/>
    <w:multiLevelType w:val="multilevel"/>
    <w:tmpl w:val="6DE09A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0C4DA2"/>
    <w:multiLevelType w:val="multilevel"/>
    <w:tmpl w:val="0D281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E3100D"/>
    <w:multiLevelType w:val="multilevel"/>
    <w:tmpl w:val="FB4A01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DA5A4D"/>
    <w:multiLevelType w:val="multilevel"/>
    <w:tmpl w:val="2AF6A8A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A257EB"/>
    <w:multiLevelType w:val="multilevel"/>
    <w:tmpl w:val="15769DE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BC1D7E"/>
    <w:multiLevelType w:val="multilevel"/>
    <w:tmpl w:val="25D0FD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DA3E37"/>
    <w:multiLevelType w:val="multilevel"/>
    <w:tmpl w:val="2E0037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10291B"/>
    <w:multiLevelType w:val="multilevel"/>
    <w:tmpl w:val="44329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534797"/>
    <w:multiLevelType w:val="multilevel"/>
    <w:tmpl w:val="5A6667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57469A"/>
    <w:multiLevelType w:val="multilevel"/>
    <w:tmpl w:val="A3F0D8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3E64C9"/>
    <w:multiLevelType w:val="multilevel"/>
    <w:tmpl w:val="92AC3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052492"/>
    <w:multiLevelType w:val="multilevel"/>
    <w:tmpl w:val="65780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6533C8"/>
    <w:multiLevelType w:val="multilevel"/>
    <w:tmpl w:val="6E02E6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8"/>
  </w:num>
  <w:num w:numId="3">
    <w:abstractNumId w:val="27"/>
  </w:num>
  <w:num w:numId="4">
    <w:abstractNumId w:val="0"/>
  </w:num>
  <w:num w:numId="5">
    <w:abstractNumId w:val="12"/>
  </w:num>
  <w:num w:numId="6">
    <w:abstractNumId w:val="2"/>
  </w:num>
  <w:num w:numId="7">
    <w:abstractNumId w:val="1"/>
  </w:num>
  <w:num w:numId="8">
    <w:abstractNumId w:val="17"/>
  </w:num>
  <w:num w:numId="9">
    <w:abstractNumId w:val="8"/>
  </w:num>
  <w:num w:numId="10">
    <w:abstractNumId w:val="25"/>
  </w:num>
  <w:num w:numId="11">
    <w:abstractNumId w:val="19"/>
  </w:num>
  <w:num w:numId="12">
    <w:abstractNumId w:val="16"/>
  </w:num>
  <w:num w:numId="13">
    <w:abstractNumId w:val="5"/>
  </w:num>
  <w:num w:numId="14">
    <w:abstractNumId w:val="23"/>
  </w:num>
  <w:num w:numId="15">
    <w:abstractNumId w:val="22"/>
  </w:num>
  <w:num w:numId="16">
    <w:abstractNumId w:val="10"/>
  </w:num>
  <w:num w:numId="17">
    <w:abstractNumId w:val="20"/>
  </w:num>
  <w:num w:numId="18">
    <w:abstractNumId w:val="13"/>
  </w:num>
  <w:num w:numId="19">
    <w:abstractNumId w:val="7"/>
  </w:num>
  <w:num w:numId="20">
    <w:abstractNumId w:val="26"/>
  </w:num>
  <w:num w:numId="21">
    <w:abstractNumId w:val="3"/>
  </w:num>
  <w:num w:numId="22">
    <w:abstractNumId w:val="24"/>
  </w:num>
  <w:num w:numId="23">
    <w:abstractNumId w:val="14"/>
  </w:num>
  <w:num w:numId="24">
    <w:abstractNumId w:val="6"/>
  </w:num>
  <w:num w:numId="25">
    <w:abstractNumId w:val="4"/>
  </w:num>
  <w:num w:numId="26">
    <w:abstractNumId w:val="29"/>
  </w:num>
  <w:num w:numId="27">
    <w:abstractNumId w:val="11"/>
  </w:num>
  <w:num w:numId="28">
    <w:abstractNumId w:val="15"/>
  </w:num>
  <w:num w:numId="29">
    <w:abstractNumId w:val="18"/>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73A"/>
    <w:rsid w:val="001027D9"/>
    <w:rsid w:val="0021773A"/>
    <w:rsid w:val="002A2B0F"/>
    <w:rsid w:val="002D1EE0"/>
    <w:rsid w:val="005A04C4"/>
    <w:rsid w:val="0071414A"/>
    <w:rsid w:val="00725455"/>
    <w:rsid w:val="007D5D00"/>
    <w:rsid w:val="00837E1C"/>
    <w:rsid w:val="00D369B9"/>
    <w:rsid w:val="00FD7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F3648"/>
  <w15:chartTrackingRefBased/>
  <w15:docId w15:val="{4E53EC89-31AE-6545-B7D2-81645F3A8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73A"/>
    <w:rPr>
      <w:rFonts w:ascii="Times New Roman" w:eastAsia="Times New Roman" w:hAnsi="Times New Roman"/>
      <w:sz w:val="24"/>
      <w:szCs w:val="24"/>
    </w:rPr>
  </w:style>
  <w:style w:type="paragraph" w:styleId="Heading2">
    <w:name w:val="heading 2"/>
    <w:basedOn w:val="Normal"/>
    <w:link w:val="Heading2Char"/>
    <w:uiPriority w:val="9"/>
    <w:qFormat/>
    <w:rsid w:val="0021773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1773A"/>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21773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1773A"/>
    <w:rPr>
      <w:rFonts w:ascii="Times New Roman" w:eastAsia="Times New Roman" w:hAnsi="Times New Roman" w:cs="Times New Roman"/>
      <w:b/>
      <w:bCs/>
      <w:sz w:val="36"/>
      <w:szCs w:val="36"/>
      <w:lang w:eastAsia="en-GB"/>
    </w:rPr>
  </w:style>
  <w:style w:type="character" w:customStyle="1" w:styleId="Heading3Char">
    <w:name w:val="Heading 3 Char"/>
    <w:link w:val="Heading3"/>
    <w:uiPriority w:val="9"/>
    <w:rsid w:val="0021773A"/>
    <w:rPr>
      <w:rFonts w:ascii="Times New Roman" w:eastAsia="Times New Roman" w:hAnsi="Times New Roman" w:cs="Times New Roman"/>
      <w:b/>
      <w:bCs/>
      <w:sz w:val="27"/>
      <w:szCs w:val="27"/>
      <w:lang w:eastAsia="en-GB"/>
    </w:rPr>
  </w:style>
  <w:style w:type="character" w:customStyle="1" w:styleId="Heading4Char">
    <w:name w:val="Heading 4 Char"/>
    <w:link w:val="Heading4"/>
    <w:uiPriority w:val="9"/>
    <w:rsid w:val="0021773A"/>
    <w:rPr>
      <w:rFonts w:ascii="Times New Roman" w:eastAsia="Times New Roman" w:hAnsi="Times New Roman" w:cs="Times New Roman"/>
      <w:b/>
      <w:bCs/>
      <w:lang w:eastAsia="en-GB"/>
    </w:rPr>
  </w:style>
  <w:style w:type="paragraph" w:customStyle="1" w:styleId="msonormal0">
    <w:name w:val="msonormal"/>
    <w:basedOn w:val="Normal"/>
    <w:rsid w:val="0021773A"/>
    <w:pPr>
      <w:spacing w:before="100" w:beforeAutospacing="1" w:after="100" w:afterAutospacing="1"/>
    </w:pPr>
  </w:style>
  <w:style w:type="paragraph" w:styleId="NormalWeb">
    <w:name w:val="Normal (Web)"/>
    <w:basedOn w:val="Normal"/>
    <w:uiPriority w:val="99"/>
    <w:unhideWhenUsed/>
    <w:rsid w:val="0021773A"/>
    <w:pPr>
      <w:spacing w:before="100" w:beforeAutospacing="1" w:after="100" w:afterAutospacing="1"/>
    </w:pPr>
  </w:style>
  <w:style w:type="character" w:styleId="Hyperlink">
    <w:name w:val="Hyperlink"/>
    <w:uiPriority w:val="99"/>
    <w:unhideWhenUsed/>
    <w:rsid w:val="0021773A"/>
    <w:rPr>
      <w:color w:val="0000FF"/>
      <w:u w:val="single"/>
    </w:rPr>
  </w:style>
  <w:style w:type="character" w:styleId="FollowedHyperlink">
    <w:name w:val="FollowedHyperlink"/>
    <w:uiPriority w:val="99"/>
    <w:semiHidden/>
    <w:unhideWhenUsed/>
    <w:rsid w:val="0021773A"/>
    <w:rPr>
      <w:color w:val="800080"/>
      <w:u w:val="single"/>
    </w:rPr>
  </w:style>
  <w:style w:type="character" w:styleId="HTMLCode">
    <w:name w:val="HTML Code"/>
    <w:uiPriority w:val="99"/>
    <w:semiHidden/>
    <w:unhideWhenUsed/>
    <w:rsid w:val="0021773A"/>
    <w:rPr>
      <w:rFonts w:ascii="Courier New" w:eastAsia="Times New Roman" w:hAnsi="Courier New" w:cs="Courier New"/>
      <w:sz w:val="20"/>
      <w:szCs w:val="20"/>
    </w:rPr>
  </w:style>
  <w:style w:type="character" w:styleId="Strong">
    <w:name w:val="Strong"/>
    <w:uiPriority w:val="22"/>
    <w:qFormat/>
    <w:rsid w:val="0021773A"/>
    <w:rPr>
      <w:b/>
      <w:bCs/>
    </w:rPr>
  </w:style>
  <w:style w:type="paragraph" w:styleId="HTMLPreformatted">
    <w:name w:val="HTML Preformatted"/>
    <w:basedOn w:val="Normal"/>
    <w:link w:val="HTMLPreformattedChar"/>
    <w:uiPriority w:val="99"/>
    <w:semiHidden/>
    <w:unhideWhenUsed/>
    <w:rsid w:val="00217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21773A"/>
    <w:rPr>
      <w:rFonts w:ascii="Courier New" w:eastAsia="Times New Roman" w:hAnsi="Courier New" w:cs="Courier New"/>
      <w:sz w:val="20"/>
      <w:szCs w:val="20"/>
      <w:lang w:eastAsia="en-GB"/>
    </w:rPr>
  </w:style>
  <w:style w:type="character" w:customStyle="1" w:styleId="token">
    <w:name w:val="token"/>
    <w:basedOn w:val="DefaultParagraphFont"/>
    <w:rsid w:val="0021773A"/>
  </w:style>
  <w:style w:type="paragraph" w:styleId="ListParagraph">
    <w:name w:val="List Paragraph"/>
    <w:basedOn w:val="Normal"/>
    <w:uiPriority w:val="34"/>
    <w:qFormat/>
    <w:rsid w:val="0021773A"/>
    <w:pPr>
      <w:ind w:left="720"/>
      <w:contextualSpacing/>
    </w:pPr>
  </w:style>
  <w:style w:type="character" w:styleId="UnresolvedMention">
    <w:name w:val="Unresolved Mention"/>
    <w:uiPriority w:val="99"/>
    <w:semiHidden/>
    <w:unhideWhenUsed/>
    <w:rsid w:val="00217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09353">
      <w:bodyDiv w:val="1"/>
      <w:marLeft w:val="0"/>
      <w:marRight w:val="0"/>
      <w:marTop w:val="0"/>
      <w:marBottom w:val="0"/>
      <w:divBdr>
        <w:top w:val="none" w:sz="0" w:space="0" w:color="auto"/>
        <w:left w:val="none" w:sz="0" w:space="0" w:color="auto"/>
        <w:bottom w:val="none" w:sz="0" w:space="0" w:color="auto"/>
        <w:right w:val="none" w:sz="0" w:space="0" w:color="auto"/>
      </w:divBdr>
      <w:divsChild>
        <w:div w:id="2068406398">
          <w:marLeft w:val="0"/>
          <w:marRight w:val="0"/>
          <w:marTop w:val="0"/>
          <w:marBottom w:val="0"/>
          <w:divBdr>
            <w:top w:val="none" w:sz="0" w:space="0" w:color="auto"/>
            <w:left w:val="none" w:sz="0" w:space="0" w:color="auto"/>
            <w:bottom w:val="none" w:sz="0" w:space="0" w:color="auto"/>
            <w:right w:val="none" w:sz="0" w:space="0" w:color="auto"/>
          </w:divBdr>
          <w:divsChild>
            <w:div w:id="1934126181">
              <w:marLeft w:val="0"/>
              <w:marRight w:val="0"/>
              <w:marTop w:val="0"/>
              <w:marBottom w:val="0"/>
              <w:divBdr>
                <w:top w:val="none" w:sz="0" w:space="0" w:color="auto"/>
                <w:left w:val="none" w:sz="0" w:space="0" w:color="auto"/>
                <w:bottom w:val="none" w:sz="0" w:space="0" w:color="auto"/>
                <w:right w:val="none" w:sz="0" w:space="0" w:color="auto"/>
              </w:divBdr>
            </w:div>
          </w:divsChild>
        </w:div>
        <w:div w:id="706107834">
          <w:marLeft w:val="0"/>
          <w:marRight w:val="0"/>
          <w:marTop w:val="0"/>
          <w:marBottom w:val="0"/>
          <w:divBdr>
            <w:top w:val="none" w:sz="0" w:space="0" w:color="auto"/>
            <w:left w:val="none" w:sz="0" w:space="0" w:color="auto"/>
            <w:bottom w:val="none" w:sz="0" w:space="0" w:color="auto"/>
            <w:right w:val="none" w:sz="0" w:space="0" w:color="auto"/>
          </w:divBdr>
          <w:divsChild>
            <w:div w:id="315496414">
              <w:marLeft w:val="0"/>
              <w:marRight w:val="0"/>
              <w:marTop w:val="0"/>
              <w:marBottom w:val="0"/>
              <w:divBdr>
                <w:top w:val="none" w:sz="0" w:space="0" w:color="auto"/>
                <w:left w:val="none" w:sz="0" w:space="0" w:color="auto"/>
                <w:bottom w:val="none" w:sz="0" w:space="0" w:color="auto"/>
                <w:right w:val="none" w:sz="0" w:space="0" w:color="auto"/>
              </w:divBdr>
            </w:div>
          </w:divsChild>
        </w:div>
        <w:div w:id="385108534">
          <w:marLeft w:val="0"/>
          <w:marRight w:val="0"/>
          <w:marTop w:val="0"/>
          <w:marBottom w:val="0"/>
          <w:divBdr>
            <w:top w:val="none" w:sz="0" w:space="0" w:color="auto"/>
            <w:left w:val="none" w:sz="0" w:space="0" w:color="auto"/>
            <w:bottom w:val="none" w:sz="0" w:space="0" w:color="auto"/>
            <w:right w:val="none" w:sz="0" w:space="0" w:color="auto"/>
          </w:divBdr>
          <w:divsChild>
            <w:div w:id="1388914775">
              <w:marLeft w:val="0"/>
              <w:marRight w:val="0"/>
              <w:marTop w:val="0"/>
              <w:marBottom w:val="0"/>
              <w:divBdr>
                <w:top w:val="none" w:sz="0" w:space="0" w:color="auto"/>
                <w:left w:val="none" w:sz="0" w:space="0" w:color="auto"/>
                <w:bottom w:val="none" w:sz="0" w:space="0" w:color="auto"/>
                <w:right w:val="none" w:sz="0" w:space="0" w:color="auto"/>
              </w:divBdr>
              <w:divsChild>
                <w:div w:id="3371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86295">
      <w:bodyDiv w:val="1"/>
      <w:marLeft w:val="0"/>
      <w:marRight w:val="0"/>
      <w:marTop w:val="0"/>
      <w:marBottom w:val="0"/>
      <w:divBdr>
        <w:top w:val="none" w:sz="0" w:space="0" w:color="auto"/>
        <w:left w:val="none" w:sz="0" w:space="0" w:color="auto"/>
        <w:bottom w:val="none" w:sz="0" w:space="0" w:color="auto"/>
        <w:right w:val="none" w:sz="0" w:space="0" w:color="auto"/>
      </w:divBdr>
    </w:div>
    <w:div w:id="734621882">
      <w:bodyDiv w:val="1"/>
      <w:marLeft w:val="0"/>
      <w:marRight w:val="0"/>
      <w:marTop w:val="0"/>
      <w:marBottom w:val="0"/>
      <w:divBdr>
        <w:top w:val="none" w:sz="0" w:space="0" w:color="auto"/>
        <w:left w:val="none" w:sz="0" w:space="0" w:color="auto"/>
        <w:bottom w:val="none" w:sz="0" w:space="0" w:color="auto"/>
        <w:right w:val="none" w:sz="0" w:space="0" w:color="auto"/>
      </w:divBdr>
    </w:div>
    <w:div w:id="969436167">
      <w:bodyDiv w:val="1"/>
      <w:marLeft w:val="0"/>
      <w:marRight w:val="0"/>
      <w:marTop w:val="0"/>
      <w:marBottom w:val="0"/>
      <w:divBdr>
        <w:top w:val="none" w:sz="0" w:space="0" w:color="auto"/>
        <w:left w:val="none" w:sz="0" w:space="0" w:color="auto"/>
        <w:bottom w:val="none" w:sz="0" w:space="0" w:color="auto"/>
        <w:right w:val="none" w:sz="0" w:space="0" w:color="auto"/>
      </w:divBdr>
      <w:divsChild>
        <w:div w:id="1501120564">
          <w:marLeft w:val="0"/>
          <w:marRight w:val="0"/>
          <w:marTop w:val="0"/>
          <w:marBottom w:val="0"/>
          <w:divBdr>
            <w:top w:val="none" w:sz="0" w:space="0" w:color="auto"/>
            <w:left w:val="none" w:sz="0" w:space="0" w:color="auto"/>
            <w:bottom w:val="none" w:sz="0" w:space="0" w:color="auto"/>
            <w:right w:val="none" w:sz="0" w:space="0" w:color="auto"/>
          </w:divBdr>
          <w:divsChild>
            <w:div w:id="1597178082">
              <w:marLeft w:val="0"/>
              <w:marRight w:val="0"/>
              <w:marTop w:val="0"/>
              <w:marBottom w:val="0"/>
              <w:divBdr>
                <w:top w:val="none" w:sz="0" w:space="0" w:color="auto"/>
                <w:left w:val="none" w:sz="0" w:space="0" w:color="auto"/>
                <w:bottom w:val="none" w:sz="0" w:space="0" w:color="auto"/>
                <w:right w:val="none" w:sz="0" w:space="0" w:color="auto"/>
              </w:divBdr>
            </w:div>
          </w:divsChild>
        </w:div>
        <w:div w:id="1890140230">
          <w:marLeft w:val="0"/>
          <w:marRight w:val="0"/>
          <w:marTop w:val="0"/>
          <w:marBottom w:val="0"/>
          <w:divBdr>
            <w:top w:val="none" w:sz="0" w:space="0" w:color="auto"/>
            <w:left w:val="none" w:sz="0" w:space="0" w:color="auto"/>
            <w:bottom w:val="none" w:sz="0" w:space="0" w:color="auto"/>
            <w:right w:val="none" w:sz="0" w:space="0" w:color="auto"/>
          </w:divBdr>
          <w:divsChild>
            <w:div w:id="1315141199">
              <w:marLeft w:val="0"/>
              <w:marRight w:val="0"/>
              <w:marTop w:val="0"/>
              <w:marBottom w:val="0"/>
              <w:divBdr>
                <w:top w:val="none" w:sz="0" w:space="0" w:color="auto"/>
                <w:left w:val="none" w:sz="0" w:space="0" w:color="auto"/>
                <w:bottom w:val="none" w:sz="0" w:space="0" w:color="auto"/>
                <w:right w:val="none" w:sz="0" w:space="0" w:color="auto"/>
              </w:divBdr>
            </w:div>
          </w:divsChild>
        </w:div>
        <w:div w:id="169681036">
          <w:marLeft w:val="0"/>
          <w:marRight w:val="0"/>
          <w:marTop w:val="0"/>
          <w:marBottom w:val="0"/>
          <w:divBdr>
            <w:top w:val="none" w:sz="0" w:space="0" w:color="auto"/>
            <w:left w:val="none" w:sz="0" w:space="0" w:color="auto"/>
            <w:bottom w:val="none" w:sz="0" w:space="0" w:color="auto"/>
            <w:right w:val="none" w:sz="0" w:space="0" w:color="auto"/>
          </w:divBdr>
        </w:div>
      </w:divsChild>
    </w:div>
    <w:div w:id="1386828466">
      <w:bodyDiv w:val="1"/>
      <w:marLeft w:val="0"/>
      <w:marRight w:val="0"/>
      <w:marTop w:val="0"/>
      <w:marBottom w:val="0"/>
      <w:divBdr>
        <w:top w:val="none" w:sz="0" w:space="0" w:color="auto"/>
        <w:left w:val="none" w:sz="0" w:space="0" w:color="auto"/>
        <w:bottom w:val="none" w:sz="0" w:space="0" w:color="auto"/>
        <w:right w:val="none" w:sz="0" w:space="0" w:color="auto"/>
      </w:divBdr>
    </w:div>
    <w:div w:id="1549415528">
      <w:bodyDiv w:val="1"/>
      <w:marLeft w:val="0"/>
      <w:marRight w:val="0"/>
      <w:marTop w:val="0"/>
      <w:marBottom w:val="0"/>
      <w:divBdr>
        <w:top w:val="none" w:sz="0" w:space="0" w:color="auto"/>
        <w:left w:val="none" w:sz="0" w:space="0" w:color="auto"/>
        <w:bottom w:val="none" w:sz="0" w:space="0" w:color="auto"/>
        <w:right w:val="none" w:sz="0" w:space="0" w:color="auto"/>
      </w:divBdr>
    </w:div>
    <w:div w:id="1684628343">
      <w:bodyDiv w:val="1"/>
      <w:marLeft w:val="0"/>
      <w:marRight w:val="0"/>
      <w:marTop w:val="0"/>
      <w:marBottom w:val="0"/>
      <w:divBdr>
        <w:top w:val="none" w:sz="0" w:space="0" w:color="auto"/>
        <w:left w:val="none" w:sz="0" w:space="0" w:color="auto"/>
        <w:bottom w:val="none" w:sz="0" w:space="0" w:color="auto"/>
        <w:right w:val="none" w:sz="0" w:space="0" w:color="auto"/>
      </w:divBdr>
    </w:div>
    <w:div w:id="1780636147">
      <w:bodyDiv w:val="1"/>
      <w:marLeft w:val="0"/>
      <w:marRight w:val="0"/>
      <w:marTop w:val="0"/>
      <w:marBottom w:val="0"/>
      <w:divBdr>
        <w:top w:val="none" w:sz="0" w:space="0" w:color="auto"/>
        <w:left w:val="none" w:sz="0" w:space="0" w:color="auto"/>
        <w:bottom w:val="none" w:sz="0" w:space="0" w:color="auto"/>
        <w:right w:val="none" w:sz="0" w:space="0" w:color="auto"/>
      </w:divBdr>
    </w:div>
    <w:div w:id="2120250164">
      <w:bodyDiv w:val="1"/>
      <w:marLeft w:val="0"/>
      <w:marRight w:val="0"/>
      <w:marTop w:val="0"/>
      <w:marBottom w:val="0"/>
      <w:divBdr>
        <w:top w:val="none" w:sz="0" w:space="0" w:color="auto"/>
        <w:left w:val="none" w:sz="0" w:space="0" w:color="auto"/>
        <w:bottom w:val="none" w:sz="0" w:space="0" w:color="auto"/>
        <w:right w:val="none" w:sz="0" w:space="0" w:color="auto"/>
      </w:divBdr>
      <w:divsChild>
        <w:div w:id="1530683105">
          <w:marLeft w:val="0"/>
          <w:marRight w:val="0"/>
          <w:marTop w:val="0"/>
          <w:marBottom w:val="0"/>
          <w:divBdr>
            <w:top w:val="none" w:sz="0" w:space="0" w:color="auto"/>
            <w:left w:val="none" w:sz="0" w:space="0" w:color="auto"/>
            <w:bottom w:val="none" w:sz="0" w:space="0" w:color="auto"/>
            <w:right w:val="none" w:sz="0" w:space="0" w:color="auto"/>
          </w:divBdr>
          <w:divsChild>
            <w:div w:id="5180129">
              <w:marLeft w:val="0"/>
              <w:marRight w:val="0"/>
              <w:marTop w:val="0"/>
              <w:marBottom w:val="0"/>
              <w:divBdr>
                <w:top w:val="none" w:sz="0" w:space="0" w:color="auto"/>
                <w:left w:val="none" w:sz="0" w:space="0" w:color="auto"/>
                <w:bottom w:val="none" w:sz="0" w:space="0" w:color="auto"/>
                <w:right w:val="none" w:sz="0" w:space="0" w:color="auto"/>
              </w:divBdr>
            </w:div>
          </w:divsChild>
        </w:div>
        <w:div w:id="1361662508">
          <w:marLeft w:val="0"/>
          <w:marRight w:val="0"/>
          <w:marTop w:val="0"/>
          <w:marBottom w:val="0"/>
          <w:divBdr>
            <w:top w:val="none" w:sz="0" w:space="0" w:color="auto"/>
            <w:left w:val="none" w:sz="0" w:space="0" w:color="auto"/>
            <w:bottom w:val="none" w:sz="0" w:space="0" w:color="auto"/>
            <w:right w:val="none" w:sz="0" w:space="0" w:color="auto"/>
          </w:divBdr>
          <w:divsChild>
            <w:div w:id="1267808228">
              <w:marLeft w:val="0"/>
              <w:marRight w:val="0"/>
              <w:marTop w:val="0"/>
              <w:marBottom w:val="0"/>
              <w:divBdr>
                <w:top w:val="none" w:sz="0" w:space="0" w:color="auto"/>
                <w:left w:val="none" w:sz="0" w:space="0" w:color="auto"/>
                <w:bottom w:val="none" w:sz="0" w:space="0" w:color="auto"/>
                <w:right w:val="none" w:sz="0" w:space="0" w:color="auto"/>
              </w:divBdr>
            </w:div>
          </w:divsChild>
        </w:div>
        <w:div w:id="1849128301">
          <w:marLeft w:val="0"/>
          <w:marRight w:val="0"/>
          <w:marTop w:val="0"/>
          <w:marBottom w:val="0"/>
          <w:divBdr>
            <w:top w:val="none" w:sz="0" w:space="0" w:color="auto"/>
            <w:left w:val="none" w:sz="0" w:space="0" w:color="auto"/>
            <w:bottom w:val="none" w:sz="0" w:space="0" w:color="auto"/>
            <w:right w:val="none" w:sz="0" w:space="0" w:color="auto"/>
          </w:divBdr>
        </w:div>
      </w:divsChild>
    </w:div>
    <w:div w:id="2130513970">
      <w:bodyDiv w:val="1"/>
      <w:marLeft w:val="0"/>
      <w:marRight w:val="0"/>
      <w:marTop w:val="0"/>
      <w:marBottom w:val="0"/>
      <w:divBdr>
        <w:top w:val="none" w:sz="0" w:space="0" w:color="auto"/>
        <w:left w:val="none" w:sz="0" w:space="0" w:color="auto"/>
        <w:bottom w:val="none" w:sz="0" w:space="0" w:color="auto"/>
        <w:right w:val="none" w:sz="0" w:space="0" w:color="auto"/>
      </w:divBdr>
      <w:divsChild>
        <w:div w:id="567424213">
          <w:marLeft w:val="0"/>
          <w:marRight w:val="0"/>
          <w:marTop w:val="0"/>
          <w:marBottom w:val="0"/>
          <w:divBdr>
            <w:top w:val="none" w:sz="0" w:space="0" w:color="auto"/>
            <w:left w:val="none" w:sz="0" w:space="0" w:color="auto"/>
            <w:bottom w:val="none" w:sz="0" w:space="0" w:color="auto"/>
            <w:right w:val="none" w:sz="0" w:space="0" w:color="auto"/>
          </w:divBdr>
          <w:divsChild>
            <w:div w:id="1392969843">
              <w:marLeft w:val="0"/>
              <w:marRight w:val="0"/>
              <w:marTop w:val="0"/>
              <w:marBottom w:val="0"/>
              <w:divBdr>
                <w:top w:val="none" w:sz="0" w:space="0" w:color="auto"/>
                <w:left w:val="none" w:sz="0" w:space="0" w:color="auto"/>
                <w:bottom w:val="none" w:sz="0" w:space="0" w:color="auto"/>
                <w:right w:val="none" w:sz="0" w:space="0" w:color="auto"/>
              </w:divBdr>
            </w:div>
          </w:divsChild>
        </w:div>
        <w:div w:id="850072151">
          <w:marLeft w:val="0"/>
          <w:marRight w:val="0"/>
          <w:marTop w:val="0"/>
          <w:marBottom w:val="0"/>
          <w:divBdr>
            <w:top w:val="none" w:sz="0" w:space="0" w:color="auto"/>
            <w:left w:val="none" w:sz="0" w:space="0" w:color="auto"/>
            <w:bottom w:val="none" w:sz="0" w:space="0" w:color="auto"/>
            <w:right w:val="none" w:sz="0" w:space="0" w:color="auto"/>
          </w:divBdr>
          <w:divsChild>
            <w:div w:id="1325279763">
              <w:marLeft w:val="0"/>
              <w:marRight w:val="0"/>
              <w:marTop w:val="0"/>
              <w:marBottom w:val="0"/>
              <w:divBdr>
                <w:top w:val="none" w:sz="0" w:space="0" w:color="auto"/>
                <w:left w:val="none" w:sz="0" w:space="0" w:color="auto"/>
                <w:bottom w:val="none" w:sz="0" w:space="0" w:color="auto"/>
                <w:right w:val="none" w:sz="0" w:space="0" w:color="auto"/>
              </w:divBdr>
            </w:div>
          </w:divsChild>
        </w:div>
        <w:div w:id="214005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cs.aws.amazon.com/cli/latest/reference/glue/put-resource-policy.html" TargetMode="External"/><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hyperlink" Target="https://d2908q01vomqb2.cloudfront.net/b6692ea5df920cad691c20319a6fffd7a4a766b8/2022/04/04/BDB-2091-image096.png" TargetMode="External"/><Relationship Id="rId55" Type="http://schemas.openxmlformats.org/officeDocument/2006/relationships/theme" Target="theme/theme1.xml"/><Relationship Id="rId7" Type="http://schemas.openxmlformats.org/officeDocument/2006/relationships/hyperlink" Target="https://console.aws.amazon.com/cloudformation/home?region=us-east-1#/stacks/new?stackName=stack-central&amp;templateURL=https://aws-bigdata-blog.s3.amazonaws.com/artifacts/lakeformationtbac/cfn/tbac-cross-account-central.yaml" TargetMode="External"/><Relationship Id="rId2" Type="http://schemas.openxmlformats.org/officeDocument/2006/relationships/styles" Target="styles.xml"/><Relationship Id="rId16" Type="http://schemas.openxmlformats.org/officeDocument/2006/relationships/hyperlink" Target="http://aws.amazon.com/cli" TargetMode="External"/><Relationship Id="rId29" Type="http://schemas.openxmlformats.org/officeDocument/2006/relationships/image" Target="media/image10.png"/><Relationship Id="rId11" Type="http://schemas.openxmlformats.org/officeDocument/2006/relationships/hyperlink" Target="https://console.aws.amazon.com/cloudformation/home?region=us-east-1#/stacks/new?stackName=stack-consumer&amp;templateURL=https://aws-bigdata-blog.s3.amazonaws.com/artifacts/lakeformationtbac/cfn/tbac-cross-account-consumer.yaml"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hyperlink" Target="https://docs.aws.amazon.com/lake-formation/latest/dg/resource-links-about.html" TargetMode="External"/><Relationship Id="rId45" Type="http://schemas.openxmlformats.org/officeDocument/2006/relationships/image" Target="media/image22.jpeg"/><Relationship Id="rId53" Type="http://schemas.openxmlformats.org/officeDocument/2006/relationships/image" Target="media/image29.jpeg"/><Relationship Id="rId5" Type="http://schemas.openxmlformats.org/officeDocument/2006/relationships/hyperlink" Target="https://aws.amazon.com/cloudformation/"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s://d2908q01vomqb2.cloudfront.net/b6692ea5df920cad691c20319a6fffd7a4a766b8/2022/04/04/BDB-2091-image046.png" TargetMode="External"/><Relationship Id="rId44" Type="http://schemas.openxmlformats.org/officeDocument/2006/relationships/image" Target="media/image21.png"/><Relationship Id="rId52"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s://console.aws.amazon.com/cloudformation/home?region=us-east-1#/stacks/new?stackName=stack-producer&amp;templateURL=https://aws-bigdata-blog.s3.amazonaws.com/artifacts/lakeformationtbac/cfn/tbac-cross-account-producer.yaml" TargetMode="External"/><Relationship Id="rId14" Type="http://schemas.openxmlformats.org/officeDocument/2006/relationships/hyperlink" Target="https://d2908q01vomqb2.cloudfront.net/b6692ea5df920cad691c20319a6fffd7a4a766b8/2022/04/04/BDB-2091-image015.png" TargetMode="External"/><Relationship Id="rId22" Type="http://schemas.openxmlformats.org/officeDocument/2006/relationships/hyperlink" Target="https://docs.aws.amazon.com/lake-formation/latest/dg/TBAC-security.html" TargetMode="External"/><Relationship Id="rId27" Type="http://schemas.openxmlformats.org/officeDocument/2006/relationships/hyperlink" Target="https://docs.aws.amazon.com/lake-formation/latest/dg/lf-permissions-reference.html" TargetMode="External"/><Relationship Id="rId30" Type="http://schemas.openxmlformats.org/officeDocument/2006/relationships/image" Target="media/image11.jpeg"/><Relationship Id="rId35" Type="http://schemas.openxmlformats.org/officeDocument/2006/relationships/hyperlink" Target="https://d2908q01vomqb2.cloudfront.net/b6692ea5df920cad691c20319a6fffd7a4a766b8/2022/04/04/BDB-2091-image056.png" TargetMode="External"/><Relationship Id="rId43" Type="http://schemas.openxmlformats.org/officeDocument/2006/relationships/hyperlink" Target="https://d2908q01vomqb2.cloudfront.net/b6692ea5df920cad691c20319a6fffd7a4a766b8/2022/04/04/BDB-2091-image072.png" TargetMode="External"/><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hyperlink" Target="https://d2908q01vomqb2.cloudfront.net/b6692ea5df920cad691c20319a6fffd7a4a766b8/2022/04/04/BDB-2091-image013.png" TargetMode="External"/><Relationship Id="rId17" Type="http://schemas.openxmlformats.org/officeDocument/2006/relationships/hyperlink" Target="https://aws.amazon.com/cloudshell/" TargetMode="External"/><Relationship Id="rId25" Type="http://schemas.openxmlformats.org/officeDocument/2006/relationships/hyperlink" Target="https://d2908q01vomqb2.cloudfront.net/b6692ea5df920cad691c20319a6fffd7a4a766b8/2022/04/04/BDB-2091-image030.png"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3.jpeg"/><Relationship Id="rId20" Type="http://schemas.openxmlformats.org/officeDocument/2006/relationships/image" Target="media/image6.pn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ws.amazon.com/s3" TargetMode="External"/><Relationship Id="rId15" Type="http://schemas.openxmlformats.org/officeDocument/2006/relationships/image" Target="media/image4.png"/><Relationship Id="rId23" Type="http://schemas.openxmlformats.org/officeDocument/2006/relationships/hyperlink" Target="https://docs.aws.amazon.com/lake-formation/latest/dg/TBAC-granting-tags.html" TargetMode="External"/><Relationship Id="rId28" Type="http://schemas.openxmlformats.org/officeDocument/2006/relationships/hyperlink" Target="https://d2908q01vomqb2.cloudfront.net/b6692ea5df920cad691c20319a6fffd7a4a766b8/2022/04/04/BDB-2091-image032.png" TargetMode="External"/><Relationship Id="rId36" Type="http://schemas.openxmlformats.org/officeDocument/2006/relationships/image" Target="media/image15.png"/><Relationship Id="rId4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3266</Words>
  <Characters>16792</Characters>
  <Application>Microsoft Office Word</Application>
  <DocSecurity>0</DocSecurity>
  <Lines>357</Lines>
  <Paragraphs>153</Paragraphs>
  <ScaleCrop>false</ScaleCrop>
  <Company/>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2022-05-20T09:53:00Z</cp:lastPrinted>
  <dcterms:created xsi:type="dcterms:W3CDTF">2022-05-23T18:10:00Z</dcterms:created>
  <dcterms:modified xsi:type="dcterms:W3CDTF">2022-05-27T14:42:00Z</dcterms:modified>
</cp:coreProperties>
</file>