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19D6" w:rsidRDefault="00083845">
      <w:pPr>
        <w:pStyle w:val="Heading1"/>
      </w:pPr>
      <w:bookmarkStart w:id="0" w:name="X0d693e1747f9f830cef4e61069b563530cc848c"/>
      <w:r>
        <w:t>1. Prescriptive Sample Architecture Diagrams</w:t>
      </w:r>
    </w:p>
    <w:p w:rsidR="006919D6" w:rsidRDefault="00083845">
      <w:pPr>
        <w:pStyle w:val="Heading2"/>
      </w:pPr>
      <w:bookmarkStart w:id="1" w:name="shared-vpc-architecture"/>
      <w:r>
        <w:t>1.1. Shared VPC Architecture</w:t>
      </w:r>
    </w:p>
    <w:p w:rsidR="006919D6" w:rsidRDefault="006919D6">
      <w:pPr>
        <w:pStyle w:val="CaptionedFigure"/>
      </w:pPr>
    </w:p>
    <w:p w:rsidR="009D1095" w:rsidRDefault="009D1095">
      <w:pPr>
        <w:pStyle w:val="CaptionedFigure"/>
      </w:pPr>
      <w:r>
        <w:rPr>
          <w:noProof/>
        </w:rPr>
        <w:drawing>
          <wp:inline distT="0" distB="0" distL="0" distR="0">
            <wp:extent cx="5302250" cy="28024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138" cy="28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ASEA1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24" name="Picture" descr="ASEA2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" descr="../images/ASEA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ASEA2 Diagram</w:t>
      </w:r>
    </w:p>
    <w:p w:rsidR="006919D6" w:rsidRDefault="00083845">
      <w:pPr>
        <w:pStyle w:val="Heading2"/>
      </w:pPr>
      <w:bookmarkStart w:id="2" w:name="spoke-vpc-architecture"/>
      <w:bookmarkEnd w:id="1"/>
      <w:r>
        <w:t>1.2. Spoke VPC Architecture</w:t>
      </w:r>
    </w:p>
    <w:p w:rsidR="009D1095" w:rsidRPr="009D1095" w:rsidRDefault="009D1095" w:rsidP="009D1095">
      <w:pPr>
        <w:pStyle w:val="BodyText"/>
      </w:pPr>
      <w:r>
        <w:rPr>
          <w:noProof/>
        </w:rPr>
        <w:drawing>
          <wp:inline distT="0" distB="0" distL="0" distR="0">
            <wp:extent cx="5350827" cy="2851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3" cy="286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9D6" w:rsidRDefault="006919D6">
      <w:pPr>
        <w:pStyle w:val="CaptionedFigure"/>
      </w:pPr>
      <w:bookmarkStart w:id="3" w:name="_GoBack"/>
      <w:bookmarkEnd w:id="3"/>
    </w:p>
    <w:p w:rsidR="006919D6" w:rsidRDefault="00083845">
      <w:pPr>
        <w:pStyle w:val="ImageCaption"/>
      </w:pPr>
      <w:r>
        <w:t>ASEA3 Diagram</w:t>
      </w:r>
    </w:p>
    <w:p w:rsidR="006919D6" w:rsidRDefault="00083845">
      <w:pPr>
        <w:pStyle w:val="Heading2"/>
      </w:pPr>
      <w:bookmarkStart w:id="4" w:name="vpc-and-security-group-patterns"/>
      <w:bookmarkEnd w:id="2"/>
      <w:r>
        <w:t>1.3. VPC and Security Group Patterns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32" name="Picture" descr="ASEA4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" descr="../images/ASEA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ASEA4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35" name="Picture" descr="ASEA5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../images/ASEA4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ASEA5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38" name="Picture" descr="ASEA6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" descr="../images/ASEA5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ASEA6 Diagram</w:t>
      </w:r>
    </w:p>
    <w:p w:rsidR="006919D6" w:rsidRDefault="00083845">
      <w:pPr>
        <w:pStyle w:val="Heading2"/>
      </w:pPr>
      <w:bookmarkStart w:id="5" w:name="additional-perimeter-patterns"/>
      <w:bookmarkEnd w:id="4"/>
      <w:r>
        <w:t>1.4. Additional Perimeter Patterns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42" name="Picture" descr="ASEA7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" descr="../images/perimeter-NFW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ASEA7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45" name="Picture" descr="ASEA8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" descr="../images/perimeter-NFW-flow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ASEA8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48" name="Picture" descr="ASEA9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" descr="../images/perimeter-GWL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ASEA9 Diagram</w:t>
      </w:r>
    </w:p>
    <w:p w:rsidR="006919D6" w:rsidRDefault="00083845">
      <w:pPr>
        <w:pStyle w:val="CaptionedFigure"/>
      </w:pPr>
      <w:r>
        <w:rPr>
          <w:noProof/>
        </w:rPr>
        <w:drawing>
          <wp:inline distT="0" distB="0" distL="0" distR="0">
            <wp:extent cx="5334000" cy="3000374"/>
            <wp:effectExtent l="0" t="0" r="0" b="0"/>
            <wp:docPr id="51" name="Picture" descr="ASEA10 Diagr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" descr="../images/perimeter-NFW-GWLB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9D6" w:rsidRDefault="00083845">
      <w:pPr>
        <w:pStyle w:val="ImageCaption"/>
      </w:pPr>
      <w:r>
        <w:t>ASEA10 Diagram</w:t>
      </w:r>
      <w:bookmarkEnd w:id="0"/>
      <w:bookmarkEnd w:id="5"/>
    </w:p>
    <w:sectPr w:rsidR="006919D6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83845" w:rsidRDefault="00083845">
      <w:pPr>
        <w:spacing w:after="0"/>
      </w:pPr>
      <w:r>
        <w:separator/>
      </w:r>
    </w:p>
  </w:endnote>
  <w:endnote w:type="continuationSeparator" w:id="0">
    <w:p w:rsidR="00083845" w:rsidRDefault="0008384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83845" w:rsidRDefault="00083845">
      <w:r>
        <w:separator/>
      </w:r>
    </w:p>
  </w:footnote>
  <w:footnote w:type="continuationSeparator" w:id="0">
    <w:p w:rsidR="00083845" w:rsidRDefault="000838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A990"/>
    <w:multiLevelType w:val="multilevel"/>
    <w:tmpl w:val="701A35E0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19D6"/>
    <w:rsid w:val="00083845"/>
    <w:rsid w:val="006919D6"/>
    <w:rsid w:val="009D109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07CCDF"/>
  <w15:docId w15:val="{D2CA2324-2E22-4205-B843-4FBAF78B4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5">
    <w:lsdException w:name="heading 6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287</Characters>
  <Application>Microsoft Office Word</Application>
  <DocSecurity>0</DocSecurity>
  <Lines>2</Lines>
  <Paragraphs>1</Paragraphs>
  <ScaleCrop>false</ScaleCrop>
  <Company>Amazon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>Mycroft, Brian</cp:lastModifiedBy>
  <cp:revision>2</cp:revision>
  <dcterms:created xsi:type="dcterms:W3CDTF">2022-05-12T12:04:00Z</dcterms:created>
  <dcterms:modified xsi:type="dcterms:W3CDTF">2022-10-14T01:38:00Z</dcterms:modified>
</cp:coreProperties>
</file>